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2F9" w:rsidRPr="00995930" w:rsidRDefault="00DC22F9" w:rsidP="002853C6">
      <w:pPr>
        <w:ind w:left="-284" w:right="-613"/>
        <w:jc w:val="center"/>
        <w:rPr>
          <w:rFonts w:ascii="Times New Roman" w:hAnsi="Times New Roman" w:cs="Times New Roman"/>
          <w:b/>
          <w:bCs/>
          <w:sz w:val="24"/>
          <w:szCs w:val="24"/>
          <w:lang w:val="en-US"/>
        </w:rPr>
      </w:pPr>
    </w:p>
    <w:p w:rsidR="00DC22F9" w:rsidRPr="00995930" w:rsidRDefault="00DC22F9" w:rsidP="00FC010B">
      <w:pPr>
        <w:spacing w:after="0"/>
        <w:ind w:left="-284" w:right="-613"/>
        <w:jc w:val="center"/>
        <w:rPr>
          <w:rFonts w:ascii="Times New Roman" w:hAnsi="Times New Roman" w:cs="Times New Roman"/>
          <w:b/>
          <w:bCs/>
          <w:sz w:val="24"/>
          <w:szCs w:val="24"/>
          <w:lang w:val="en-US"/>
        </w:rPr>
      </w:pPr>
    </w:p>
    <w:p w:rsidR="00367516" w:rsidRPr="00995930" w:rsidRDefault="00367516" w:rsidP="00FC010B">
      <w:pPr>
        <w:spacing w:after="0"/>
        <w:ind w:left="-284" w:right="-613"/>
        <w:jc w:val="center"/>
        <w:rPr>
          <w:rFonts w:ascii="Times New Roman" w:hAnsi="Times New Roman" w:cs="Times New Roman"/>
          <w:b/>
          <w:bCs/>
          <w:sz w:val="24"/>
          <w:szCs w:val="24"/>
          <w:lang w:val="en-US"/>
        </w:rPr>
      </w:pPr>
    </w:p>
    <w:p w:rsidR="00FC010B" w:rsidRDefault="00FC010B" w:rsidP="00FC010B">
      <w:pPr>
        <w:spacing w:after="0"/>
        <w:ind w:left="-284" w:right="-613"/>
        <w:jc w:val="center"/>
        <w:rPr>
          <w:rFonts w:ascii="Times New Roman" w:hAnsi="Times New Roman" w:cs="Times New Roman"/>
          <w:b/>
          <w:bCs/>
          <w:sz w:val="40"/>
          <w:szCs w:val="40"/>
          <w:u w:val="single"/>
          <w:lang w:val="en-US"/>
        </w:rPr>
      </w:pPr>
    </w:p>
    <w:p w:rsidR="00970058" w:rsidRPr="00435726" w:rsidRDefault="00970058" w:rsidP="00FC010B">
      <w:pPr>
        <w:spacing w:after="0"/>
        <w:ind w:left="-284" w:right="-613"/>
        <w:jc w:val="center"/>
        <w:rPr>
          <w:rFonts w:ascii="Times New Roman" w:hAnsi="Times New Roman" w:cs="Times New Roman"/>
          <w:b/>
          <w:bCs/>
          <w:sz w:val="36"/>
          <w:szCs w:val="40"/>
          <w:u w:val="single"/>
          <w:lang w:val="en-US"/>
        </w:rPr>
      </w:pPr>
    </w:p>
    <w:p w:rsidR="00EA6131" w:rsidRDefault="00845CCF" w:rsidP="00FC010B">
      <w:pPr>
        <w:spacing w:after="0"/>
        <w:ind w:left="-284" w:right="-613"/>
        <w:jc w:val="center"/>
        <w:rPr>
          <w:rFonts w:ascii="Times New Roman" w:hAnsi="Times New Roman" w:cs="Times New Roman"/>
          <w:b/>
          <w:bCs/>
          <w:sz w:val="24"/>
          <w:szCs w:val="24"/>
          <w:u w:val="single"/>
          <w:lang w:val="en-US"/>
        </w:rPr>
      </w:pPr>
      <w:r w:rsidRPr="00995930">
        <w:rPr>
          <w:rFonts w:ascii="Times New Roman" w:hAnsi="Times New Roman" w:cs="Times New Roman"/>
          <w:b/>
          <w:bCs/>
          <w:sz w:val="24"/>
          <w:szCs w:val="24"/>
          <w:u w:val="single"/>
          <w:lang w:val="en-US"/>
        </w:rPr>
        <w:t>PURCHASE ORDER</w:t>
      </w:r>
    </w:p>
    <w:p w:rsidR="00366633" w:rsidRPr="00DF6CF6" w:rsidRDefault="00366633" w:rsidP="00FC010B">
      <w:pPr>
        <w:spacing w:after="0"/>
        <w:ind w:left="-284" w:right="-613"/>
        <w:jc w:val="center"/>
        <w:rPr>
          <w:rFonts w:ascii="Times New Roman" w:hAnsi="Times New Roman" w:cs="Times New Roman"/>
          <w:b/>
          <w:bCs/>
          <w:sz w:val="8"/>
          <w:szCs w:val="24"/>
          <w:u w:val="single"/>
          <w:lang w:val="en-US"/>
        </w:rPr>
      </w:pPr>
    </w:p>
    <w:p w:rsidR="009A597F" w:rsidRDefault="00D51BA4" w:rsidP="009A597F">
      <w:pPr>
        <w:spacing w:after="0"/>
        <w:ind w:left="-284" w:right="-613"/>
        <w:rPr>
          <w:rFonts w:ascii="Times New Roman" w:hAnsi="Times New Roman" w:cs="Times New Roman"/>
          <w:sz w:val="24"/>
          <w:szCs w:val="24"/>
          <w:lang w:val="en-US"/>
        </w:rPr>
      </w:pPr>
      <w:r w:rsidRPr="00970058">
        <w:rPr>
          <w:rFonts w:ascii="Times New Roman" w:hAnsi="Times New Roman" w:cs="Times New Roman"/>
          <w:sz w:val="24"/>
          <w:szCs w:val="24"/>
          <w:lang w:val="en-US"/>
        </w:rPr>
        <w:t>Purchase Order No:</w:t>
      </w:r>
      <w:r w:rsidR="001835AE">
        <w:rPr>
          <w:rFonts w:ascii="Times New Roman" w:hAnsi="Times New Roman" w:cs="Times New Roman"/>
          <w:sz w:val="24"/>
          <w:szCs w:val="24"/>
          <w:lang w:val="en-US"/>
        </w:rPr>
        <w:t>___________________</w:t>
      </w:r>
      <w:r w:rsidR="009A597F" w:rsidRPr="00970058">
        <w:rPr>
          <w:rFonts w:ascii="Times New Roman" w:hAnsi="Times New Roman" w:cs="Times New Roman"/>
          <w:sz w:val="24"/>
          <w:szCs w:val="24"/>
          <w:lang w:val="en-US"/>
        </w:rPr>
        <w:tab/>
      </w:r>
      <w:r w:rsidR="009A597F" w:rsidRPr="00970058">
        <w:rPr>
          <w:rFonts w:ascii="Times New Roman" w:hAnsi="Times New Roman" w:cs="Times New Roman"/>
          <w:sz w:val="24"/>
          <w:szCs w:val="24"/>
          <w:lang w:val="en-US"/>
        </w:rPr>
        <w:tab/>
      </w:r>
      <w:r w:rsidR="001379B2">
        <w:rPr>
          <w:rFonts w:ascii="Times New Roman" w:hAnsi="Times New Roman" w:cs="Times New Roman"/>
          <w:sz w:val="24"/>
          <w:szCs w:val="24"/>
          <w:lang w:val="en-US"/>
        </w:rPr>
        <w:tab/>
      </w:r>
      <w:r w:rsidR="009B3700">
        <w:rPr>
          <w:rFonts w:ascii="Times New Roman" w:hAnsi="Times New Roman" w:cs="Times New Roman"/>
          <w:sz w:val="24"/>
          <w:szCs w:val="24"/>
          <w:lang w:val="en-US"/>
        </w:rPr>
        <w:t xml:space="preserve">      Date:       /       /</w:t>
      </w:r>
    </w:p>
    <w:p w:rsidR="007C6F4F" w:rsidRDefault="007C6F4F" w:rsidP="00847259">
      <w:pPr>
        <w:spacing w:after="0"/>
        <w:ind w:left="-709" w:right="-613" w:firstLine="425"/>
        <w:rPr>
          <w:rFonts w:ascii="Times New Roman" w:hAnsi="Times New Roman" w:cs="Times New Roman"/>
          <w:sz w:val="24"/>
          <w:szCs w:val="24"/>
          <w:lang w:val="en-US"/>
        </w:rPr>
      </w:pPr>
    </w:p>
    <w:p w:rsidR="00422FBA" w:rsidRPr="00970058" w:rsidRDefault="005C46A0" w:rsidP="00847259">
      <w:pPr>
        <w:spacing w:after="0"/>
        <w:ind w:left="-709" w:right="-613" w:firstLine="425"/>
        <w:rPr>
          <w:rFonts w:ascii="Times New Roman" w:hAnsi="Times New Roman" w:cs="Times New Roman"/>
          <w:sz w:val="24"/>
          <w:szCs w:val="24"/>
          <w:lang w:val="en-US"/>
        </w:rPr>
      </w:pPr>
      <w:r w:rsidRPr="00970058">
        <w:rPr>
          <w:rFonts w:ascii="Times New Roman" w:hAnsi="Times New Roman" w:cs="Times New Roman"/>
          <w:sz w:val="24"/>
          <w:szCs w:val="24"/>
          <w:lang w:val="en-US"/>
        </w:rPr>
        <w:t>To,</w:t>
      </w:r>
    </w:p>
    <w:p w:rsidR="00536F33" w:rsidRDefault="009A597F" w:rsidP="001835AE">
      <w:pPr>
        <w:pStyle w:val="BodyText"/>
        <w:ind w:left="-630" w:firstLine="346"/>
        <w:rPr>
          <w:b/>
          <w:sz w:val="24"/>
          <w:szCs w:val="24"/>
        </w:rPr>
      </w:pPr>
      <w:r w:rsidRPr="00970058">
        <w:rPr>
          <w:b/>
          <w:sz w:val="24"/>
          <w:szCs w:val="24"/>
        </w:rPr>
        <w:t>M/s.</w:t>
      </w:r>
      <w:r w:rsidR="00536F33">
        <w:rPr>
          <w:b/>
          <w:sz w:val="24"/>
          <w:szCs w:val="24"/>
        </w:rPr>
        <w:t xml:space="preserve"> </w:t>
      </w:r>
    </w:p>
    <w:p w:rsidR="001835AE" w:rsidRDefault="001835AE" w:rsidP="001835AE">
      <w:pPr>
        <w:pStyle w:val="BodyText"/>
        <w:ind w:left="-630" w:firstLine="346"/>
        <w:rPr>
          <w:b/>
          <w:sz w:val="24"/>
          <w:szCs w:val="24"/>
        </w:rPr>
      </w:pPr>
    </w:p>
    <w:p w:rsidR="001835AE" w:rsidRDefault="001835AE" w:rsidP="001835AE">
      <w:pPr>
        <w:pStyle w:val="BodyText"/>
        <w:ind w:left="-630" w:firstLine="346"/>
        <w:rPr>
          <w:b/>
          <w:sz w:val="24"/>
          <w:szCs w:val="24"/>
        </w:rPr>
      </w:pPr>
    </w:p>
    <w:p w:rsidR="005F35BF" w:rsidRDefault="005F35BF" w:rsidP="005F35BF">
      <w:pPr>
        <w:pStyle w:val="BodyText"/>
        <w:ind w:left="-630" w:firstLine="346"/>
        <w:rPr>
          <w:b/>
          <w:sz w:val="24"/>
          <w:szCs w:val="24"/>
        </w:rPr>
      </w:pPr>
      <w:r>
        <w:rPr>
          <w:b/>
          <w:sz w:val="24"/>
          <w:szCs w:val="24"/>
        </w:rPr>
        <w:t xml:space="preserve"> </w:t>
      </w:r>
    </w:p>
    <w:p w:rsidR="001379B2" w:rsidRPr="00702B39" w:rsidRDefault="001379B2" w:rsidP="001379B2">
      <w:pPr>
        <w:pStyle w:val="BodyText"/>
        <w:ind w:left="-630" w:firstLine="346"/>
        <w:rPr>
          <w:b/>
          <w:sz w:val="2"/>
          <w:szCs w:val="24"/>
        </w:rPr>
      </w:pPr>
    </w:p>
    <w:p w:rsidR="0001251D" w:rsidRPr="007E5C6D" w:rsidRDefault="0001251D" w:rsidP="0001251D">
      <w:pPr>
        <w:pStyle w:val="BodyText"/>
        <w:ind w:left="-630" w:firstLine="346"/>
        <w:rPr>
          <w:b/>
          <w:sz w:val="8"/>
          <w:szCs w:val="24"/>
        </w:rPr>
      </w:pPr>
    </w:p>
    <w:p w:rsidR="00DD78E1" w:rsidRDefault="005F35BF" w:rsidP="004E66AB">
      <w:pPr>
        <w:pStyle w:val="BodyText"/>
        <w:ind w:left="436"/>
        <w:jc w:val="both"/>
        <w:rPr>
          <w:b/>
          <w:sz w:val="22"/>
          <w:szCs w:val="22"/>
        </w:rPr>
      </w:pPr>
      <w:r>
        <w:rPr>
          <w:b/>
          <w:sz w:val="22"/>
          <w:szCs w:val="22"/>
        </w:rPr>
        <w:t xml:space="preserve">Sub : Order for  </w:t>
      </w:r>
      <w:r w:rsidRPr="007C6F4F">
        <w:rPr>
          <w:b/>
          <w:sz w:val="22"/>
          <w:szCs w:val="22"/>
          <w:u w:val="single"/>
        </w:rPr>
        <w:t xml:space="preserve">Supply, </w:t>
      </w:r>
      <w:r w:rsidR="00067F3F" w:rsidRPr="007C6F4F">
        <w:rPr>
          <w:b/>
          <w:sz w:val="22"/>
          <w:szCs w:val="22"/>
          <w:u w:val="single"/>
        </w:rPr>
        <w:t>Installation</w:t>
      </w:r>
      <w:r w:rsidRPr="007C6F4F">
        <w:rPr>
          <w:b/>
          <w:sz w:val="22"/>
          <w:szCs w:val="22"/>
          <w:u w:val="single"/>
        </w:rPr>
        <w:t>, Commissioning and Training</w:t>
      </w:r>
      <w:r>
        <w:rPr>
          <w:b/>
          <w:sz w:val="22"/>
          <w:szCs w:val="22"/>
        </w:rPr>
        <w:t xml:space="preserve"> of</w:t>
      </w:r>
      <w:r w:rsidR="00067F3F">
        <w:rPr>
          <w:b/>
          <w:sz w:val="22"/>
          <w:szCs w:val="22"/>
        </w:rPr>
        <w:t xml:space="preserve"> </w:t>
      </w:r>
      <w:r w:rsidR="007C6F4F">
        <w:rPr>
          <w:b/>
          <w:sz w:val="22"/>
          <w:szCs w:val="22"/>
        </w:rPr>
        <w:t>_________________</w:t>
      </w:r>
    </w:p>
    <w:p w:rsidR="007C6F4F" w:rsidRDefault="007C6F4F" w:rsidP="004E66AB">
      <w:pPr>
        <w:pStyle w:val="BodyText"/>
        <w:ind w:left="436"/>
        <w:jc w:val="both"/>
        <w:rPr>
          <w:b/>
          <w:sz w:val="22"/>
          <w:szCs w:val="22"/>
        </w:rPr>
      </w:pPr>
    </w:p>
    <w:p w:rsidR="007C6F4F" w:rsidRDefault="007C6F4F" w:rsidP="004E66AB">
      <w:pPr>
        <w:pStyle w:val="BodyText"/>
        <w:ind w:left="436"/>
        <w:jc w:val="both"/>
        <w:rPr>
          <w:b/>
          <w:sz w:val="2"/>
          <w:szCs w:val="22"/>
        </w:rPr>
      </w:pPr>
    </w:p>
    <w:p w:rsidR="00DD78E1" w:rsidRPr="008364CC" w:rsidRDefault="00DD78E1" w:rsidP="004E66AB">
      <w:pPr>
        <w:pStyle w:val="BodyText"/>
        <w:ind w:left="436"/>
        <w:jc w:val="both"/>
        <w:rPr>
          <w:b/>
          <w:sz w:val="2"/>
          <w:szCs w:val="22"/>
        </w:rPr>
      </w:pPr>
    </w:p>
    <w:p w:rsidR="004E66AB" w:rsidRDefault="00AA496C" w:rsidP="00AA496C">
      <w:pPr>
        <w:pStyle w:val="BodyText"/>
        <w:jc w:val="both"/>
        <w:rPr>
          <w:b/>
          <w:sz w:val="22"/>
          <w:szCs w:val="22"/>
        </w:rPr>
      </w:pPr>
      <w:r>
        <w:rPr>
          <w:b/>
          <w:sz w:val="22"/>
          <w:szCs w:val="22"/>
        </w:rPr>
        <w:t xml:space="preserve">         </w:t>
      </w:r>
      <w:r w:rsidR="00AA2180">
        <w:rPr>
          <w:b/>
          <w:sz w:val="22"/>
          <w:szCs w:val="22"/>
        </w:rPr>
        <w:t xml:space="preserve">  </w:t>
      </w:r>
      <w:r>
        <w:rPr>
          <w:b/>
          <w:sz w:val="22"/>
          <w:szCs w:val="22"/>
        </w:rPr>
        <w:t xml:space="preserve">  </w:t>
      </w:r>
      <w:r w:rsidR="00AA2180">
        <w:rPr>
          <w:b/>
          <w:sz w:val="22"/>
          <w:szCs w:val="22"/>
        </w:rPr>
        <w:t xml:space="preserve"> </w:t>
      </w:r>
      <w:r>
        <w:rPr>
          <w:b/>
          <w:sz w:val="22"/>
          <w:szCs w:val="22"/>
        </w:rPr>
        <w:t xml:space="preserve">   </w:t>
      </w:r>
      <w:r w:rsidR="00067F3F">
        <w:rPr>
          <w:b/>
          <w:sz w:val="22"/>
          <w:szCs w:val="22"/>
        </w:rPr>
        <w:t xml:space="preserve"> </w:t>
      </w:r>
      <w:r>
        <w:rPr>
          <w:b/>
          <w:sz w:val="22"/>
          <w:szCs w:val="22"/>
        </w:rPr>
        <w:t xml:space="preserve"> </w:t>
      </w:r>
      <w:r w:rsidR="004E66AB" w:rsidRPr="00AA496C">
        <w:rPr>
          <w:b/>
          <w:sz w:val="22"/>
          <w:szCs w:val="22"/>
        </w:rPr>
        <w:t xml:space="preserve">Contract Value :  </w:t>
      </w:r>
      <w:r w:rsidR="001835AE">
        <w:rPr>
          <w:b/>
          <w:sz w:val="22"/>
          <w:szCs w:val="22"/>
        </w:rPr>
        <w:t>___________</w:t>
      </w:r>
      <w:r w:rsidR="004E66AB" w:rsidRPr="00AA496C">
        <w:rPr>
          <w:sz w:val="22"/>
          <w:szCs w:val="22"/>
        </w:rPr>
        <w:t>including Taxes</w:t>
      </w:r>
      <w:r w:rsidR="004E66AB" w:rsidRPr="00AA496C">
        <w:rPr>
          <w:b/>
          <w:sz w:val="22"/>
          <w:szCs w:val="22"/>
        </w:rPr>
        <w:t xml:space="preserve">     </w:t>
      </w:r>
      <w:r w:rsidR="007E3B22">
        <w:rPr>
          <w:b/>
          <w:sz w:val="22"/>
          <w:szCs w:val="22"/>
        </w:rPr>
        <w:t xml:space="preserve">   </w:t>
      </w:r>
      <w:r w:rsidR="004E66AB" w:rsidRPr="00AA496C">
        <w:rPr>
          <w:b/>
          <w:sz w:val="22"/>
          <w:szCs w:val="22"/>
        </w:rPr>
        <w:t xml:space="preserve">  Delivery Period : </w:t>
      </w:r>
      <w:r w:rsidR="001835AE">
        <w:rPr>
          <w:b/>
          <w:sz w:val="22"/>
          <w:szCs w:val="22"/>
        </w:rPr>
        <w:t>___</w:t>
      </w:r>
      <w:r w:rsidR="004E66AB" w:rsidRPr="00AA496C">
        <w:rPr>
          <w:sz w:val="22"/>
          <w:szCs w:val="22"/>
        </w:rPr>
        <w:t>Days</w:t>
      </w:r>
      <w:r w:rsidR="004E66AB" w:rsidRPr="00AA496C">
        <w:rPr>
          <w:b/>
          <w:sz w:val="22"/>
          <w:szCs w:val="22"/>
        </w:rPr>
        <w:t xml:space="preserve">   </w:t>
      </w:r>
      <w:r w:rsidR="004E66AB" w:rsidRPr="00AA496C">
        <w:rPr>
          <w:b/>
          <w:sz w:val="22"/>
          <w:szCs w:val="22"/>
        </w:rPr>
        <w:tab/>
        <w:t xml:space="preserve"> </w:t>
      </w:r>
      <w:r>
        <w:rPr>
          <w:b/>
          <w:sz w:val="22"/>
          <w:szCs w:val="22"/>
        </w:rPr>
        <w:t xml:space="preserve">     </w:t>
      </w:r>
      <w:r w:rsidR="00AA2180">
        <w:rPr>
          <w:b/>
          <w:sz w:val="22"/>
          <w:szCs w:val="22"/>
        </w:rPr>
        <w:br/>
        <w:t xml:space="preserve">                 </w:t>
      </w:r>
      <w:r w:rsidR="004E66AB" w:rsidRPr="00AA496C">
        <w:rPr>
          <w:b/>
          <w:sz w:val="22"/>
          <w:szCs w:val="22"/>
        </w:rPr>
        <w:t xml:space="preserve">Contract Date  </w:t>
      </w:r>
      <w:r w:rsidR="004E66AB" w:rsidRPr="00AA496C">
        <w:rPr>
          <w:sz w:val="22"/>
          <w:szCs w:val="22"/>
        </w:rPr>
        <w:t xml:space="preserve">: </w:t>
      </w:r>
      <w:r w:rsidR="004E66AB" w:rsidRPr="00AA496C">
        <w:rPr>
          <w:sz w:val="22"/>
          <w:szCs w:val="22"/>
          <w:u w:val="single"/>
        </w:rPr>
        <w:t xml:space="preserve">       </w:t>
      </w:r>
      <w:r w:rsidR="004E66AB" w:rsidRPr="00AA496C">
        <w:rPr>
          <w:sz w:val="22"/>
          <w:szCs w:val="22"/>
        </w:rPr>
        <w:t xml:space="preserve"> /</w:t>
      </w:r>
      <w:r w:rsidR="009B3700">
        <w:rPr>
          <w:sz w:val="22"/>
          <w:szCs w:val="22"/>
        </w:rPr>
        <w:t xml:space="preserve">     </w:t>
      </w:r>
      <w:r w:rsidR="004E66AB" w:rsidRPr="00AA496C">
        <w:rPr>
          <w:sz w:val="22"/>
          <w:szCs w:val="22"/>
        </w:rPr>
        <w:t>/</w:t>
      </w:r>
      <w:r w:rsidR="004E66AB" w:rsidRPr="00EC61C3">
        <w:rPr>
          <w:b/>
          <w:sz w:val="22"/>
          <w:szCs w:val="22"/>
        </w:rPr>
        <w:t xml:space="preserve"> </w:t>
      </w:r>
    </w:p>
    <w:p w:rsidR="007C6F4F" w:rsidRPr="007C6F4F" w:rsidRDefault="007C6F4F" w:rsidP="00AA496C">
      <w:pPr>
        <w:pStyle w:val="BodyText"/>
        <w:jc w:val="both"/>
        <w:rPr>
          <w:b/>
          <w:sz w:val="14"/>
          <w:szCs w:val="22"/>
        </w:rPr>
      </w:pPr>
    </w:p>
    <w:p w:rsidR="00317CF8" w:rsidRPr="00017E0B" w:rsidRDefault="00317CF8" w:rsidP="00AA496C">
      <w:pPr>
        <w:pStyle w:val="BodyText"/>
        <w:jc w:val="both"/>
        <w:rPr>
          <w:b/>
          <w:sz w:val="8"/>
          <w:szCs w:val="22"/>
        </w:rPr>
      </w:pPr>
    </w:p>
    <w:p w:rsidR="00845CCF" w:rsidRDefault="00845CCF" w:rsidP="005C023A">
      <w:pPr>
        <w:spacing w:after="0"/>
        <w:ind w:right="-613" w:firstLine="450"/>
        <w:rPr>
          <w:rFonts w:ascii="Times New Roman" w:hAnsi="Times New Roman" w:cs="Times New Roman"/>
          <w:b/>
          <w:bCs/>
          <w:sz w:val="24"/>
          <w:szCs w:val="24"/>
          <w:lang w:val="en-US"/>
        </w:rPr>
      </w:pPr>
      <w:r w:rsidRPr="00034D66">
        <w:rPr>
          <w:rFonts w:ascii="Times New Roman" w:hAnsi="Times New Roman" w:cs="Times New Roman"/>
          <w:b/>
          <w:bCs/>
          <w:sz w:val="24"/>
          <w:szCs w:val="24"/>
          <w:lang w:val="en-US"/>
        </w:rPr>
        <w:t>Ref.:</w:t>
      </w:r>
      <w:r w:rsidR="009A597F" w:rsidRPr="00970058">
        <w:rPr>
          <w:rFonts w:ascii="Times New Roman" w:hAnsi="Times New Roman" w:cs="Times New Roman"/>
          <w:b/>
          <w:bCs/>
          <w:sz w:val="24"/>
          <w:szCs w:val="24"/>
          <w:lang w:val="en-US"/>
        </w:rPr>
        <w:t xml:space="preserve"> Your Bid no. </w:t>
      </w:r>
      <w:r w:rsidR="00611A15">
        <w:rPr>
          <w:rFonts w:ascii="Times New Roman" w:hAnsi="Times New Roman" w:cs="Times New Roman"/>
          <w:b/>
          <w:bCs/>
          <w:sz w:val="24"/>
          <w:szCs w:val="24"/>
          <w:lang w:val="en-US"/>
        </w:rPr>
        <w:t>___________  Date __________</w:t>
      </w:r>
    </w:p>
    <w:p w:rsidR="00AA2180" w:rsidRPr="003D4D0B" w:rsidRDefault="00AA2180" w:rsidP="004E66AB">
      <w:pPr>
        <w:spacing w:after="0"/>
        <w:ind w:left="-284" w:right="-613" w:firstLine="1004"/>
        <w:rPr>
          <w:rFonts w:ascii="Times New Roman" w:hAnsi="Times New Roman" w:cs="Times New Roman"/>
          <w:b/>
          <w:bCs/>
          <w:sz w:val="4"/>
          <w:szCs w:val="24"/>
          <w:lang w:val="en-US"/>
        </w:rPr>
      </w:pPr>
    </w:p>
    <w:p w:rsidR="00845CCF" w:rsidRDefault="0017585D" w:rsidP="00E36392">
      <w:pPr>
        <w:spacing w:after="0" w:line="240" w:lineRule="auto"/>
        <w:ind w:left="-284" w:right="-613" w:firstLine="295"/>
        <w:jc w:val="both"/>
        <w:rPr>
          <w:rFonts w:ascii="Times New Roman" w:hAnsi="Times New Roman" w:cs="Times New Roman"/>
          <w:sz w:val="24"/>
          <w:szCs w:val="24"/>
          <w:lang w:val="en-US"/>
        </w:rPr>
      </w:pPr>
      <w:r w:rsidRPr="00970058">
        <w:rPr>
          <w:rFonts w:ascii="Times New Roman" w:hAnsi="Times New Roman" w:cs="Times New Roman"/>
          <w:sz w:val="24"/>
          <w:szCs w:val="24"/>
          <w:lang w:val="en-US"/>
        </w:rPr>
        <w:t>With reference to y</w:t>
      </w:r>
      <w:r w:rsidR="00845CCF" w:rsidRPr="00970058">
        <w:rPr>
          <w:rFonts w:ascii="Times New Roman" w:hAnsi="Times New Roman" w:cs="Times New Roman"/>
          <w:sz w:val="24"/>
          <w:szCs w:val="24"/>
          <w:lang w:val="en-US"/>
        </w:rPr>
        <w:t xml:space="preserve">our offer </w:t>
      </w:r>
      <w:r w:rsidRPr="00970058">
        <w:rPr>
          <w:rFonts w:ascii="Times New Roman" w:hAnsi="Times New Roman" w:cs="Times New Roman"/>
          <w:sz w:val="24"/>
          <w:szCs w:val="24"/>
          <w:lang w:val="en-US"/>
        </w:rPr>
        <w:t>against</w:t>
      </w:r>
      <w:r w:rsidR="00845CCF" w:rsidRPr="00970058">
        <w:rPr>
          <w:rFonts w:ascii="Times New Roman" w:hAnsi="Times New Roman" w:cs="Times New Roman"/>
          <w:sz w:val="24"/>
          <w:szCs w:val="24"/>
          <w:lang w:val="en-US"/>
        </w:rPr>
        <w:t xml:space="preserve"> our </w:t>
      </w:r>
      <w:r w:rsidR="009718E8" w:rsidRPr="00970058">
        <w:rPr>
          <w:rFonts w:ascii="Times New Roman" w:hAnsi="Times New Roman" w:cs="Times New Roman"/>
          <w:sz w:val="24"/>
          <w:szCs w:val="24"/>
          <w:lang w:val="en-US"/>
        </w:rPr>
        <w:t>Tender No.</w:t>
      </w:r>
      <w:r w:rsidR="005C46A0" w:rsidRPr="00970058">
        <w:rPr>
          <w:rFonts w:ascii="Times New Roman" w:hAnsi="Times New Roman" w:cs="Times New Roman"/>
          <w:sz w:val="24"/>
          <w:szCs w:val="24"/>
          <w:lang w:val="en-US"/>
        </w:rPr>
        <w:t xml:space="preserve">: </w:t>
      </w:r>
      <w:r w:rsidR="001835AE">
        <w:rPr>
          <w:rFonts w:ascii="Times New Roman" w:hAnsi="Times New Roman" w:cs="Times New Roman"/>
          <w:sz w:val="24"/>
          <w:szCs w:val="24"/>
          <w:lang w:val="en-US"/>
        </w:rPr>
        <w:t>______________________________</w:t>
      </w:r>
      <w:r w:rsidR="00550492" w:rsidRPr="00970058">
        <w:rPr>
          <w:rFonts w:ascii="Times New Roman" w:hAnsi="Times New Roman" w:cs="Times New Roman"/>
          <w:sz w:val="24"/>
          <w:szCs w:val="24"/>
          <w:lang w:val="en-US"/>
        </w:rPr>
        <w:t>Dated</w:t>
      </w:r>
      <w:r w:rsidR="009A597F" w:rsidRPr="00970058">
        <w:rPr>
          <w:rFonts w:ascii="Times New Roman" w:hAnsi="Times New Roman" w:cs="Times New Roman"/>
          <w:sz w:val="24"/>
          <w:szCs w:val="24"/>
          <w:lang w:val="en-US"/>
        </w:rPr>
        <w:t xml:space="preserve">: </w:t>
      </w:r>
      <w:r w:rsidR="001835AE">
        <w:rPr>
          <w:rFonts w:ascii="Times New Roman" w:hAnsi="Times New Roman" w:cs="Times New Roman"/>
          <w:sz w:val="24"/>
          <w:szCs w:val="24"/>
          <w:lang w:val="en-US"/>
        </w:rPr>
        <w:t>___________</w:t>
      </w:r>
      <w:r w:rsidRPr="00970058">
        <w:rPr>
          <w:rFonts w:ascii="Times New Roman" w:hAnsi="Times New Roman" w:cs="Times New Roman"/>
          <w:sz w:val="24"/>
          <w:szCs w:val="24"/>
          <w:lang w:val="en-US"/>
        </w:rPr>
        <w:t>f</w:t>
      </w:r>
      <w:r w:rsidR="00845CCF" w:rsidRPr="00970058">
        <w:rPr>
          <w:rFonts w:ascii="Times New Roman" w:hAnsi="Times New Roman" w:cs="Times New Roman"/>
          <w:sz w:val="24"/>
          <w:szCs w:val="24"/>
          <w:lang w:val="en-US"/>
        </w:rPr>
        <w:t>o</w:t>
      </w:r>
      <w:r w:rsidRPr="00970058">
        <w:rPr>
          <w:rFonts w:ascii="Times New Roman" w:hAnsi="Times New Roman" w:cs="Times New Roman"/>
          <w:sz w:val="24"/>
          <w:szCs w:val="24"/>
          <w:lang w:val="en-US"/>
        </w:rPr>
        <w:t>r</w:t>
      </w:r>
      <w:r w:rsidR="0036386E" w:rsidRPr="00970058">
        <w:rPr>
          <w:rFonts w:ascii="Times New Roman" w:hAnsi="Times New Roman" w:cs="Times New Roman"/>
          <w:sz w:val="24"/>
          <w:szCs w:val="24"/>
          <w:lang w:val="en-US"/>
        </w:rPr>
        <w:t xml:space="preserve"> </w:t>
      </w:r>
      <w:r w:rsidR="00265D67" w:rsidRPr="00970058">
        <w:rPr>
          <w:rFonts w:ascii="Times New Roman" w:hAnsi="Times New Roman" w:cs="Times New Roman"/>
          <w:sz w:val="24"/>
          <w:szCs w:val="24"/>
          <w:lang w:val="en-US"/>
        </w:rPr>
        <w:t>S</w:t>
      </w:r>
      <w:r w:rsidR="00845CCF" w:rsidRPr="00970058">
        <w:rPr>
          <w:rFonts w:ascii="Times New Roman" w:hAnsi="Times New Roman" w:cs="Times New Roman"/>
          <w:sz w:val="24"/>
          <w:szCs w:val="24"/>
          <w:lang w:val="en-US"/>
        </w:rPr>
        <w:t>upply</w:t>
      </w:r>
      <w:r w:rsidR="0036386E" w:rsidRPr="00970058">
        <w:rPr>
          <w:rFonts w:ascii="Times New Roman" w:hAnsi="Times New Roman" w:cs="Times New Roman"/>
          <w:sz w:val="24"/>
          <w:szCs w:val="24"/>
          <w:lang w:val="en-US"/>
        </w:rPr>
        <w:t xml:space="preserve"> </w:t>
      </w:r>
      <w:r w:rsidR="00550492" w:rsidRPr="00970058">
        <w:rPr>
          <w:rFonts w:ascii="Times New Roman" w:hAnsi="Times New Roman" w:cs="Times New Roman"/>
          <w:sz w:val="24"/>
          <w:szCs w:val="24"/>
          <w:lang w:val="en-US"/>
        </w:rPr>
        <w:t>of under</w:t>
      </w:r>
      <w:r w:rsidR="0036386E" w:rsidRPr="00970058">
        <w:rPr>
          <w:rFonts w:ascii="Times New Roman" w:hAnsi="Times New Roman" w:cs="Times New Roman"/>
          <w:sz w:val="24"/>
          <w:szCs w:val="24"/>
          <w:lang w:val="en-US"/>
        </w:rPr>
        <w:t xml:space="preserve"> </w:t>
      </w:r>
      <w:r w:rsidR="00550492" w:rsidRPr="00970058">
        <w:rPr>
          <w:rFonts w:ascii="Times New Roman" w:hAnsi="Times New Roman" w:cs="Times New Roman"/>
          <w:sz w:val="24"/>
          <w:szCs w:val="24"/>
          <w:lang w:val="en-US"/>
        </w:rPr>
        <w:t xml:space="preserve">mentioned </w:t>
      </w:r>
      <w:r w:rsidR="00FB5D90" w:rsidRPr="00970058">
        <w:rPr>
          <w:rFonts w:ascii="Times New Roman" w:hAnsi="Times New Roman" w:cs="Times New Roman"/>
          <w:sz w:val="24"/>
          <w:szCs w:val="24"/>
          <w:lang w:val="en-US"/>
        </w:rPr>
        <w:t>stores</w:t>
      </w:r>
      <w:r w:rsidR="0036386E" w:rsidRPr="00970058">
        <w:rPr>
          <w:rFonts w:ascii="Times New Roman" w:hAnsi="Times New Roman" w:cs="Times New Roman"/>
          <w:sz w:val="24"/>
          <w:szCs w:val="24"/>
          <w:lang w:val="en-US"/>
        </w:rPr>
        <w:t xml:space="preserve"> </w:t>
      </w:r>
      <w:r w:rsidR="00845CCF" w:rsidRPr="00970058">
        <w:rPr>
          <w:rFonts w:ascii="Times New Roman" w:hAnsi="Times New Roman" w:cs="Times New Roman"/>
          <w:sz w:val="24"/>
          <w:szCs w:val="24"/>
          <w:lang w:val="en-US"/>
        </w:rPr>
        <w:t xml:space="preserve">is accepted </w:t>
      </w:r>
      <w:r w:rsidR="0084568E" w:rsidRPr="00970058">
        <w:rPr>
          <w:rFonts w:ascii="Times New Roman" w:hAnsi="Times New Roman" w:cs="Times New Roman"/>
          <w:sz w:val="24"/>
          <w:szCs w:val="24"/>
          <w:lang w:val="en-US"/>
        </w:rPr>
        <w:t>s</w:t>
      </w:r>
      <w:r w:rsidR="00845CCF" w:rsidRPr="00970058">
        <w:rPr>
          <w:rFonts w:ascii="Times New Roman" w:hAnsi="Times New Roman" w:cs="Times New Roman"/>
          <w:sz w:val="24"/>
          <w:szCs w:val="24"/>
          <w:lang w:val="en-US"/>
        </w:rPr>
        <w:t xml:space="preserve">ubject to the </w:t>
      </w:r>
      <w:r w:rsidR="00540D6C" w:rsidRPr="00970058">
        <w:rPr>
          <w:rFonts w:ascii="Times New Roman" w:hAnsi="Times New Roman" w:cs="Times New Roman"/>
          <w:sz w:val="24"/>
          <w:szCs w:val="24"/>
          <w:lang w:val="en-US"/>
        </w:rPr>
        <w:t>terms &amp; conditions o</w:t>
      </w:r>
      <w:r w:rsidR="0059311A" w:rsidRPr="00970058">
        <w:rPr>
          <w:rFonts w:ascii="Times New Roman" w:hAnsi="Times New Roman" w:cs="Times New Roman"/>
          <w:sz w:val="24"/>
          <w:szCs w:val="24"/>
          <w:lang w:val="en-US"/>
        </w:rPr>
        <w:t xml:space="preserve">f </w:t>
      </w:r>
      <w:r w:rsidR="00540D6C" w:rsidRPr="00970058">
        <w:rPr>
          <w:rFonts w:ascii="Times New Roman" w:hAnsi="Times New Roman" w:cs="Times New Roman"/>
          <w:sz w:val="24"/>
          <w:szCs w:val="24"/>
          <w:lang w:val="en-US"/>
        </w:rPr>
        <w:t xml:space="preserve">the </w:t>
      </w:r>
      <w:r w:rsidR="0059311A" w:rsidRPr="00970058">
        <w:rPr>
          <w:rFonts w:ascii="Times New Roman" w:hAnsi="Times New Roman" w:cs="Times New Roman"/>
          <w:sz w:val="24"/>
          <w:szCs w:val="24"/>
          <w:lang w:val="en-US"/>
        </w:rPr>
        <w:t>contract</w:t>
      </w:r>
      <w:r w:rsidRPr="00970058">
        <w:rPr>
          <w:rFonts w:ascii="Times New Roman" w:hAnsi="Times New Roman" w:cs="Times New Roman"/>
          <w:sz w:val="24"/>
          <w:szCs w:val="24"/>
          <w:lang w:val="en-US"/>
        </w:rPr>
        <w:t xml:space="preserve"> as</w:t>
      </w:r>
      <w:r w:rsidR="007B3239" w:rsidRPr="00970058">
        <w:rPr>
          <w:rFonts w:ascii="Times New Roman" w:hAnsi="Times New Roman" w:cs="Times New Roman"/>
          <w:sz w:val="24"/>
          <w:szCs w:val="24"/>
          <w:lang w:val="en-US"/>
        </w:rPr>
        <w:t xml:space="preserve"> </w:t>
      </w:r>
      <w:r w:rsidR="00540D6C" w:rsidRPr="00970058">
        <w:rPr>
          <w:rFonts w:ascii="Times New Roman" w:hAnsi="Times New Roman" w:cs="Times New Roman"/>
          <w:sz w:val="24"/>
          <w:szCs w:val="24"/>
          <w:lang w:val="en-US"/>
        </w:rPr>
        <w:t xml:space="preserve">mentioned in the said tender </w:t>
      </w:r>
      <w:r w:rsidR="00EA21BF" w:rsidRPr="00970058">
        <w:rPr>
          <w:rFonts w:ascii="Times New Roman" w:hAnsi="Times New Roman" w:cs="Times New Roman"/>
          <w:sz w:val="24"/>
          <w:szCs w:val="24"/>
          <w:lang w:val="en-US"/>
        </w:rPr>
        <w:t xml:space="preserve">enquiry </w:t>
      </w:r>
      <w:r w:rsidR="009718E8" w:rsidRPr="00970058">
        <w:rPr>
          <w:rFonts w:ascii="Times New Roman" w:hAnsi="Times New Roman" w:cs="Times New Roman"/>
          <w:sz w:val="24"/>
          <w:szCs w:val="24"/>
          <w:lang w:val="en-US"/>
        </w:rPr>
        <w:t xml:space="preserve">and </w:t>
      </w:r>
      <w:r w:rsidR="00917FE8" w:rsidRPr="00970058">
        <w:rPr>
          <w:rFonts w:ascii="Times New Roman" w:hAnsi="Times New Roman" w:cs="Times New Roman"/>
          <w:sz w:val="24"/>
          <w:szCs w:val="24"/>
          <w:lang w:val="en-US"/>
        </w:rPr>
        <w:t xml:space="preserve">in this Purchase Order </w:t>
      </w:r>
      <w:r w:rsidRPr="00970058">
        <w:rPr>
          <w:rFonts w:ascii="Times New Roman" w:hAnsi="Times New Roman" w:cs="Times New Roman"/>
          <w:sz w:val="24"/>
          <w:szCs w:val="24"/>
          <w:lang w:val="en-US"/>
        </w:rPr>
        <w:t>to</w:t>
      </w:r>
      <w:r w:rsidR="009718E8" w:rsidRPr="00970058">
        <w:rPr>
          <w:rFonts w:ascii="Times New Roman" w:hAnsi="Times New Roman" w:cs="Times New Roman"/>
          <w:sz w:val="24"/>
          <w:szCs w:val="24"/>
          <w:lang w:val="en-US"/>
        </w:rPr>
        <w:t xml:space="preserve"> the</w:t>
      </w:r>
      <w:r w:rsidR="00917FE8" w:rsidRPr="00970058">
        <w:rPr>
          <w:rFonts w:ascii="Times New Roman" w:hAnsi="Times New Roman" w:cs="Times New Roman"/>
          <w:sz w:val="24"/>
          <w:szCs w:val="24"/>
          <w:lang w:val="en-US"/>
        </w:rPr>
        <w:t xml:space="preserve"> extent of the quantity and the price</w:t>
      </w:r>
      <w:r w:rsidRPr="00970058">
        <w:rPr>
          <w:rFonts w:ascii="Times New Roman" w:hAnsi="Times New Roman" w:cs="Times New Roman"/>
          <w:sz w:val="24"/>
          <w:szCs w:val="24"/>
          <w:lang w:val="en-US"/>
        </w:rPr>
        <w:t xml:space="preserve"> as mentioned</w:t>
      </w:r>
      <w:r w:rsidR="00917FE8" w:rsidRPr="00970058">
        <w:rPr>
          <w:rFonts w:ascii="Times New Roman" w:hAnsi="Times New Roman" w:cs="Times New Roman"/>
          <w:sz w:val="24"/>
          <w:szCs w:val="24"/>
          <w:lang w:val="en-US"/>
        </w:rPr>
        <w:t xml:space="preserve"> below.</w:t>
      </w:r>
    </w:p>
    <w:p w:rsidR="00970058" w:rsidRPr="00C72FD6" w:rsidRDefault="00970058" w:rsidP="00E36392">
      <w:pPr>
        <w:spacing w:after="0" w:line="240" w:lineRule="auto"/>
        <w:ind w:left="-284" w:right="-613" w:firstLine="295"/>
        <w:jc w:val="both"/>
        <w:rPr>
          <w:rFonts w:ascii="Times New Roman" w:hAnsi="Times New Roman" w:cs="Times New Roman"/>
          <w:sz w:val="8"/>
          <w:szCs w:val="24"/>
          <w:lang w:val="en-US"/>
        </w:rPr>
      </w:pPr>
    </w:p>
    <w:tbl>
      <w:tblPr>
        <w:tblStyle w:val="TableGrid"/>
        <w:tblW w:w="9720" w:type="dxa"/>
        <w:tblInd w:w="-162" w:type="dxa"/>
        <w:tblLayout w:type="fixed"/>
        <w:tblLook w:val="04A0"/>
      </w:tblPr>
      <w:tblGrid>
        <w:gridCol w:w="534"/>
        <w:gridCol w:w="4506"/>
        <w:gridCol w:w="810"/>
        <w:gridCol w:w="900"/>
        <w:gridCol w:w="1260"/>
        <w:gridCol w:w="1710"/>
      </w:tblGrid>
      <w:tr w:rsidR="00917FE8" w:rsidRPr="004472E7" w:rsidTr="00017E0B">
        <w:tc>
          <w:tcPr>
            <w:tcW w:w="534" w:type="dxa"/>
            <w:vAlign w:val="center"/>
          </w:tcPr>
          <w:p w:rsidR="002853C6" w:rsidRPr="004472E7" w:rsidRDefault="00917FE8" w:rsidP="00995930">
            <w:pPr>
              <w:spacing w:line="276" w:lineRule="auto"/>
              <w:ind w:left="-284" w:right="-274"/>
              <w:jc w:val="center"/>
              <w:rPr>
                <w:rFonts w:ascii="Times New Roman" w:hAnsi="Times New Roman" w:cs="Times New Roman"/>
                <w:b/>
                <w:bCs/>
                <w:sz w:val="24"/>
                <w:szCs w:val="24"/>
                <w:lang w:val="en-US"/>
              </w:rPr>
            </w:pPr>
            <w:r w:rsidRPr="004472E7">
              <w:rPr>
                <w:rFonts w:ascii="Times New Roman" w:hAnsi="Times New Roman" w:cs="Times New Roman"/>
                <w:b/>
                <w:bCs/>
                <w:sz w:val="24"/>
                <w:szCs w:val="24"/>
                <w:lang w:val="en-US"/>
              </w:rPr>
              <w:t>Sr.</w:t>
            </w:r>
          </w:p>
          <w:p w:rsidR="00917FE8" w:rsidRPr="004472E7" w:rsidRDefault="00917FE8" w:rsidP="00995930">
            <w:pPr>
              <w:spacing w:line="276" w:lineRule="auto"/>
              <w:ind w:left="-284" w:right="-274"/>
              <w:jc w:val="center"/>
              <w:rPr>
                <w:rFonts w:ascii="Times New Roman" w:hAnsi="Times New Roman" w:cs="Times New Roman"/>
                <w:b/>
                <w:bCs/>
                <w:sz w:val="24"/>
                <w:szCs w:val="24"/>
                <w:lang w:val="en-US"/>
              </w:rPr>
            </w:pPr>
            <w:r w:rsidRPr="004472E7">
              <w:rPr>
                <w:rFonts w:ascii="Times New Roman" w:hAnsi="Times New Roman" w:cs="Times New Roman"/>
                <w:b/>
                <w:bCs/>
                <w:sz w:val="24"/>
                <w:szCs w:val="24"/>
                <w:lang w:val="en-US"/>
              </w:rPr>
              <w:t>No</w:t>
            </w:r>
          </w:p>
        </w:tc>
        <w:tc>
          <w:tcPr>
            <w:tcW w:w="4506" w:type="dxa"/>
            <w:vAlign w:val="center"/>
          </w:tcPr>
          <w:p w:rsidR="00917FE8" w:rsidRPr="004472E7" w:rsidRDefault="00917FE8" w:rsidP="00995930">
            <w:pPr>
              <w:spacing w:line="276" w:lineRule="auto"/>
              <w:ind w:left="-284" w:right="-613"/>
              <w:jc w:val="center"/>
              <w:rPr>
                <w:rFonts w:ascii="Times New Roman" w:hAnsi="Times New Roman" w:cs="Times New Roman"/>
                <w:b/>
                <w:bCs/>
                <w:sz w:val="24"/>
                <w:szCs w:val="24"/>
                <w:lang w:val="en-US"/>
              </w:rPr>
            </w:pPr>
            <w:r w:rsidRPr="004472E7">
              <w:rPr>
                <w:rFonts w:ascii="Times New Roman" w:hAnsi="Times New Roman" w:cs="Times New Roman"/>
                <w:b/>
                <w:bCs/>
                <w:sz w:val="24"/>
                <w:szCs w:val="24"/>
                <w:lang w:val="en-US"/>
              </w:rPr>
              <w:t>Description</w:t>
            </w:r>
          </w:p>
        </w:tc>
        <w:tc>
          <w:tcPr>
            <w:tcW w:w="810" w:type="dxa"/>
            <w:vAlign w:val="center"/>
          </w:tcPr>
          <w:p w:rsidR="00917FE8" w:rsidRPr="004472E7" w:rsidRDefault="00CC1189" w:rsidP="00995930">
            <w:pPr>
              <w:spacing w:line="276" w:lineRule="auto"/>
              <w:ind w:left="-284" w:right="-272"/>
              <w:jc w:val="center"/>
              <w:rPr>
                <w:rFonts w:ascii="Times New Roman" w:hAnsi="Times New Roman" w:cs="Times New Roman"/>
                <w:b/>
                <w:bCs/>
                <w:sz w:val="24"/>
                <w:szCs w:val="24"/>
                <w:lang w:val="en-US"/>
              </w:rPr>
            </w:pPr>
            <w:r w:rsidRPr="004472E7">
              <w:rPr>
                <w:rFonts w:ascii="Times New Roman" w:hAnsi="Times New Roman" w:cs="Times New Roman"/>
                <w:b/>
                <w:bCs/>
                <w:sz w:val="24"/>
                <w:szCs w:val="24"/>
                <w:lang w:val="en-US"/>
              </w:rPr>
              <w:t>Q</w:t>
            </w:r>
            <w:r w:rsidR="00917FE8" w:rsidRPr="004472E7">
              <w:rPr>
                <w:rFonts w:ascii="Times New Roman" w:hAnsi="Times New Roman" w:cs="Times New Roman"/>
                <w:b/>
                <w:bCs/>
                <w:sz w:val="24"/>
                <w:szCs w:val="24"/>
                <w:lang w:val="en-US"/>
              </w:rPr>
              <w:t>ty</w:t>
            </w:r>
            <w:r w:rsidR="00CA4648" w:rsidRPr="004472E7">
              <w:rPr>
                <w:rFonts w:ascii="Times New Roman" w:hAnsi="Times New Roman" w:cs="Times New Roman"/>
                <w:b/>
                <w:bCs/>
                <w:sz w:val="24"/>
                <w:szCs w:val="24"/>
                <w:lang w:val="en-US"/>
              </w:rPr>
              <w:t>.</w:t>
            </w:r>
          </w:p>
        </w:tc>
        <w:tc>
          <w:tcPr>
            <w:tcW w:w="900" w:type="dxa"/>
            <w:vAlign w:val="center"/>
          </w:tcPr>
          <w:p w:rsidR="00917FE8" w:rsidRPr="004472E7" w:rsidRDefault="00917FE8" w:rsidP="00995930">
            <w:pPr>
              <w:spacing w:line="276" w:lineRule="auto"/>
              <w:ind w:left="-284" w:right="-132"/>
              <w:jc w:val="center"/>
              <w:rPr>
                <w:rFonts w:ascii="Times New Roman" w:hAnsi="Times New Roman" w:cs="Times New Roman"/>
                <w:b/>
                <w:bCs/>
                <w:sz w:val="24"/>
                <w:szCs w:val="24"/>
                <w:highlight w:val="yellow"/>
                <w:lang w:val="en-US"/>
              </w:rPr>
            </w:pPr>
            <w:r w:rsidRPr="004472E7">
              <w:rPr>
                <w:rFonts w:ascii="Times New Roman" w:hAnsi="Times New Roman" w:cs="Times New Roman"/>
                <w:b/>
                <w:bCs/>
                <w:sz w:val="24"/>
                <w:szCs w:val="24"/>
                <w:lang w:val="en-US"/>
              </w:rPr>
              <w:t>Unit</w:t>
            </w:r>
          </w:p>
        </w:tc>
        <w:tc>
          <w:tcPr>
            <w:tcW w:w="1260" w:type="dxa"/>
            <w:vAlign w:val="center"/>
          </w:tcPr>
          <w:p w:rsidR="00917FE8" w:rsidRPr="004472E7" w:rsidRDefault="00917FE8" w:rsidP="00995930">
            <w:pPr>
              <w:spacing w:line="276" w:lineRule="auto"/>
              <w:ind w:left="-284" w:right="-273"/>
              <w:jc w:val="center"/>
              <w:rPr>
                <w:rFonts w:ascii="Times New Roman" w:hAnsi="Times New Roman" w:cs="Times New Roman"/>
                <w:b/>
                <w:bCs/>
                <w:sz w:val="24"/>
                <w:szCs w:val="24"/>
                <w:lang w:val="en-US"/>
              </w:rPr>
            </w:pPr>
            <w:r w:rsidRPr="004472E7">
              <w:rPr>
                <w:rFonts w:ascii="Times New Roman" w:hAnsi="Times New Roman" w:cs="Times New Roman"/>
                <w:b/>
                <w:bCs/>
                <w:sz w:val="24"/>
                <w:szCs w:val="24"/>
                <w:lang w:val="en-US"/>
              </w:rPr>
              <w:t>Rate</w:t>
            </w:r>
          </w:p>
          <w:p w:rsidR="002853C6" w:rsidRPr="004472E7" w:rsidRDefault="002853C6" w:rsidP="00995930">
            <w:pPr>
              <w:spacing w:line="276" w:lineRule="auto"/>
              <w:ind w:left="-284" w:right="-273"/>
              <w:jc w:val="center"/>
              <w:rPr>
                <w:rFonts w:ascii="Times New Roman" w:hAnsi="Times New Roman" w:cs="Times New Roman"/>
                <w:b/>
                <w:bCs/>
                <w:sz w:val="24"/>
                <w:szCs w:val="24"/>
                <w:lang w:val="en-US"/>
              </w:rPr>
            </w:pPr>
            <w:r w:rsidRPr="004472E7">
              <w:rPr>
                <w:rFonts w:ascii="Times New Roman" w:hAnsi="Times New Roman" w:cs="Times New Roman"/>
                <w:b/>
                <w:bCs/>
                <w:sz w:val="24"/>
                <w:szCs w:val="24"/>
                <w:lang w:val="en-US"/>
              </w:rPr>
              <w:t>(Rs. P)</w:t>
            </w:r>
          </w:p>
        </w:tc>
        <w:tc>
          <w:tcPr>
            <w:tcW w:w="1710" w:type="dxa"/>
            <w:vAlign w:val="center"/>
          </w:tcPr>
          <w:p w:rsidR="00917FE8" w:rsidRPr="004472E7" w:rsidRDefault="00917FE8" w:rsidP="00995930">
            <w:pPr>
              <w:spacing w:line="276" w:lineRule="auto"/>
              <w:ind w:left="-284" w:right="-362"/>
              <w:jc w:val="center"/>
              <w:rPr>
                <w:rFonts w:ascii="Times New Roman" w:hAnsi="Times New Roman" w:cs="Times New Roman"/>
                <w:b/>
                <w:bCs/>
                <w:sz w:val="24"/>
                <w:szCs w:val="24"/>
                <w:lang w:val="en-US"/>
              </w:rPr>
            </w:pPr>
            <w:r w:rsidRPr="004472E7">
              <w:rPr>
                <w:rFonts w:ascii="Times New Roman" w:hAnsi="Times New Roman" w:cs="Times New Roman"/>
                <w:b/>
                <w:bCs/>
                <w:sz w:val="24"/>
                <w:szCs w:val="24"/>
                <w:lang w:val="en-US"/>
              </w:rPr>
              <w:t>Total</w:t>
            </w:r>
          </w:p>
          <w:p w:rsidR="002853C6" w:rsidRPr="004472E7" w:rsidRDefault="002853C6" w:rsidP="00995930">
            <w:pPr>
              <w:spacing w:line="276" w:lineRule="auto"/>
              <w:ind w:left="-284" w:right="-362"/>
              <w:jc w:val="center"/>
              <w:rPr>
                <w:rFonts w:ascii="Times New Roman" w:hAnsi="Times New Roman" w:cs="Times New Roman"/>
                <w:b/>
                <w:bCs/>
                <w:sz w:val="24"/>
                <w:szCs w:val="24"/>
                <w:lang w:val="en-US"/>
              </w:rPr>
            </w:pPr>
            <w:r w:rsidRPr="004472E7">
              <w:rPr>
                <w:rFonts w:ascii="Times New Roman" w:hAnsi="Times New Roman" w:cs="Times New Roman"/>
                <w:b/>
                <w:bCs/>
                <w:sz w:val="24"/>
                <w:szCs w:val="24"/>
                <w:lang w:val="en-US"/>
              </w:rPr>
              <w:t>(Rs. P)</w:t>
            </w:r>
          </w:p>
        </w:tc>
      </w:tr>
      <w:tr w:rsidR="00507DAD" w:rsidRPr="004472E7" w:rsidTr="00017E0B">
        <w:trPr>
          <w:trHeight w:val="217"/>
        </w:trPr>
        <w:tc>
          <w:tcPr>
            <w:tcW w:w="534" w:type="dxa"/>
            <w:tcBorders>
              <w:bottom w:val="single" w:sz="4" w:space="0" w:color="000000"/>
            </w:tcBorders>
            <w:vAlign w:val="center"/>
          </w:tcPr>
          <w:p w:rsidR="00507DAD" w:rsidRPr="00507DAD" w:rsidRDefault="00507DAD" w:rsidP="00507DAD">
            <w:pPr>
              <w:spacing w:line="276" w:lineRule="auto"/>
              <w:jc w:val="center"/>
              <w:rPr>
                <w:rFonts w:ascii="Times New Roman" w:hAnsi="Times New Roman" w:cs="Times New Roman"/>
                <w:sz w:val="24"/>
                <w:szCs w:val="24"/>
              </w:rPr>
            </w:pPr>
            <w:r w:rsidRPr="00507DAD">
              <w:rPr>
                <w:rFonts w:ascii="Times New Roman" w:hAnsi="Times New Roman" w:cs="Times New Roman"/>
                <w:sz w:val="24"/>
                <w:szCs w:val="24"/>
              </w:rPr>
              <w:t>1</w:t>
            </w:r>
          </w:p>
        </w:tc>
        <w:tc>
          <w:tcPr>
            <w:tcW w:w="4506" w:type="dxa"/>
            <w:tcBorders>
              <w:bottom w:val="single" w:sz="4" w:space="0" w:color="000000"/>
            </w:tcBorders>
            <w:vAlign w:val="center"/>
          </w:tcPr>
          <w:p w:rsidR="00444459" w:rsidRDefault="007B1FC4" w:rsidP="00444459">
            <w:pPr>
              <w:pStyle w:val="BodyText"/>
              <w:jc w:val="both"/>
              <w:rPr>
                <w:b/>
                <w:sz w:val="2"/>
                <w:szCs w:val="22"/>
              </w:rPr>
            </w:pPr>
            <w:r w:rsidRPr="007B1FC4">
              <w:rPr>
                <w:b/>
                <w:sz w:val="24"/>
                <w:szCs w:val="24"/>
              </w:rPr>
              <w:t xml:space="preserve">Supply, Installation, and Commissioning and Training of </w:t>
            </w:r>
            <w:r w:rsidR="001835AE">
              <w:rPr>
                <w:b/>
                <w:sz w:val="24"/>
                <w:szCs w:val="24"/>
              </w:rPr>
              <w:t>___________</w:t>
            </w:r>
          </w:p>
          <w:p w:rsidR="007B1FC4" w:rsidRPr="007B1FC4" w:rsidRDefault="001835AE" w:rsidP="007B1FC4">
            <w:pPr>
              <w:jc w:val="both"/>
              <w:rPr>
                <w:rFonts w:ascii="Times New Roman" w:hAnsi="Times New Roman" w:cs="Times New Roman"/>
                <w:b/>
                <w:sz w:val="24"/>
                <w:szCs w:val="24"/>
              </w:rPr>
            </w:pPr>
            <w:r>
              <w:rPr>
                <w:rFonts w:ascii="Times New Roman" w:hAnsi="Times New Roman" w:cs="Times New Roman"/>
                <w:b/>
                <w:sz w:val="24"/>
                <w:szCs w:val="24"/>
              </w:rPr>
              <w:t>Make : _____</w:t>
            </w:r>
          </w:p>
          <w:p w:rsidR="001835AE" w:rsidRPr="007B1FC4" w:rsidRDefault="007B1FC4" w:rsidP="001835AE">
            <w:pPr>
              <w:jc w:val="both"/>
              <w:rPr>
                <w:b/>
                <w:sz w:val="24"/>
                <w:szCs w:val="24"/>
              </w:rPr>
            </w:pPr>
            <w:r w:rsidRPr="007B1FC4">
              <w:rPr>
                <w:rFonts w:ascii="Times New Roman" w:hAnsi="Times New Roman" w:cs="Times New Roman"/>
                <w:b/>
                <w:sz w:val="24"/>
                <w:szCs w:val="24"/>
              </w:rPr>
              <w:t xml:space="preserve">Model No. : </w:t>
            </w:r>
            <w:r w:rsidR="001835AE">
              <w:rPr>
                <w:rFonts w:ascii="Times New Roman" w:hAnsi="Times New Roman" w:cs="Times New Roman"/>
                <w:b/>
                <w:sz w:val="24"/>
                <w:szCs w:val="24"/>
              </w:rPr>
              <w:t>______________</w:t>
            </w:r>
          </w:p>
          <w:p w:rsidR="00017E0B" w:rsidRPr="007B1FC4" w:rsidRDefault="00017E0B" w:rsidP="00272F6A">
            <w:pPr>
              <w:jc w:val="both"/>
              <w:rPr>
                <w:b/>
                <w:sz w:val="24"/>
                <w:szCs w:val="24"/>
              </w:rPr>
            </w:pPr>
          </w:p>
        </w:tc>
        <w:tc>
          <w:tcPr>
            <w:tcW w:w="810" w:type="dxa"/>
            <w:tcBorders>
              <w:bottom w:val="single" w:sz="4" w:space="0" w:color="000000"/>
            </w:tcBorders>
            <w:vAlign w:val="center"/>
          </w:tcPr>
          <w:p w:rsidR="00507DAD" w:rsidRPr="00017E0B" w:rsidRDefault="00507DAD" w:rsidP="007B1FC4">
            <w:pPr>
              <w:spacing w:line="276" w:lineRule="auto"/>
              <w:jc w:val="center"/>
              <w:rPr>
                <w:rFonts w:ascii="Times New Roman" w:hAnsi="Times New Roman" w:cs="Times New Roman"/>
                <w:sz w:val="24"/>
                <w:szCs w:val="24"/>
              </w:rPr>
            </w:pPr>
          </w:p>
        </w:tc>
        <w:tc>
          <w:tcPr>
            <w:tcW w:w="900" w:type="dxa"/>
            <w:tcBorders>
              <w:bottom w:val="single" w:sz="4" w:space="0" w:color="000000"/>
            </w:tcBorders>
            <w:vAlign w:val="center"/>
          </w:tcPr>
          <w:p w:rsidR="00507DAD" w:rsidRPr="00017E0B" w:rsidRDefault="00507DAD" w:rsidP="00507DAD">
            <w:pPr>
              <w:ind w:left="-101" w:right="-6"/>
              <w:jc w:val="center"/>
              <w:rPr>
                <w:rFonts w:ascii="Times New Roman" w:hAnsi="Times New Roman" w:cs="Times New Roman"/>
                <w:sz w:val="24"/>
                <w:szCs w:val="24"/>
              </w:rPr>
            </w:pPr>
          </w:p>
        </w:tc>
        <w:tc>
          <w:tcPr>
            <w:tcW w:w="1260" w:type="dxa"/>
            <w:tcBorders>
              <w:bottom w:val="single" w:sz="4" w:space="0" w:color="000000"/>
            </w:tcBorders>
            <w:vAlign w:val="center"/>
          </w:tcPr>
          <w:p w:rsidR="00507DAD" w:rsidRPr="00017E0B" w:rsidRDefault="00507DAD" w:rsidP="00507DAD">
            <w:pPr>
              <w:ind w:right="-110"/>
              <w:jc w:val="center"/>
              <w:rPr>
                <w:rFonts w:ascii="Times New Roman" w:hAnsi="Times New Roman" w:cs="Times New Roman"/>
                <w:sz w:val="24"/>
                <w:szCs w:val="24"/>
                <w:lang w:val="en-US"/>
              </w:rPr>
            </w:pPr>
          </w:p>
        </w:tc>
        <w:tc>
          <w:tcPr>
            <w:tcW w:w="1710" w:type="dxa"/>
            <w:vAlign w:val="center"/>
          </w:tcPr>
          <w:p w:rsidR="00507DAD" w:rsidRPr="00017E0B" w:rsidRDefault="00507DAD" w:rsidP="00507DAD">
            <w:pPr>
              <w:ind w:right="-6"/>
              <w:jc w:val="right"/>
              <w:rPr>
                <w:rFonts w:ascii="Times New Roman" w:hAnsi="Times New Roman" w:cs="Times New Roman"/>
                <w:sz w:val="24"/>
                <w:szCs w:val="24"/>
                <w:lang w:val="en-US"/>
              </w:rPr>
            </w:pPr>
          </w:p>
        </w:tc>
      </w:tr>
      <w:tr w:rsidR="00507DAD" w:rsidRPr="004472E7" w:rsidTr="00017E0B">
        <w:tc>
          <w:tcPr>
            <w:tcW w:w="8010" w:type="dxa"/>
            <w:gridSpan w:val="5"/>
            <w:tcBorders>
              <w:bottom w:val="single" w:sz="4" w:space="0" w:color="000000"/>
            </w:tcBorders>
            <w:vAlign w:val="center"/>
          </w:tcPr>
          <w:p w:rsidR="00507DAD" w:rsidRPr="00017E0B" w:rsidRDefault="00507DAD" w:rsidP="00507DAD">
            <w:pPr>
              <w:spacing w:line="276" w:lineRule="auto"/>
              <w:jc w:val="right"/>
              <w:rPr>
                <w:rFonts w:ascii="Times New Roman" w:hAnsi="Times New Roman" w:cs="Times New Roman"/>
                <w:b/>
                <w:sz w:val="24"/>
                <w:szCs w:val="24"/>
                <w:lang w:val="en-US"/>
              </w:rPr>
            </w:pPr>
            <w:r w:rsidRPr="00017E0B">
              <w:rPr>
                <w:rFonts w:ascii="Times New Roman" w:hAnsi="Times New Roman" w:cs="Times New Roman"/>
                <w:b/>
                <w:sz w:val="24"/>
                <w:szCs w:val="24"/>
                <w:lang w:val="en-US"/>
              </w:rPr>
              <w:t>Sub Total</w:t>
            </w:r>
          </w:p>
        </w:tc>
        <w:tc>
          <w:tcPr>
            <w:tcW w:w="1710" w:type="dxa"/>
            <w:vAlign w:val="center"/>
          </w:tcPr>
          <w:p w:rsidR="00507DAD" w:rsidRPr="00017E0B" w:rsidRDefault="00507DAD" w:rsidP="00507DAD">
            <w:pPr>
              <w:spacing w:line="276" w:lineRule="auto"/>
              <w:ind w:right="34"/>
              <w:jc w:val="right"/>
              <w:rPr>
                <w:rFonts w:ascii="Times New Roman" w:hAnsi="Times New Roman" w:cs="Times New Roman"/>
                <w:b/>
                <w:sz w:val="24"/>
                <w:szCs w:val="24"/>
                <w:lang w:val="en-US"/>
              </w:rPr>
            </w:pPr>
          </w:p>
        </w:tc>
      </w:tr>
      <w:tr w:rsidR="00507DAD" w:rsidRPr="004472E7" w:rsidTr="00017E0B">
        <w:trPr>
          <w:trHeight w:val="214"/>
        </w:trPr>
        <w:tc>
          <w:tcPr>
            <w:tcW w:w="8010" w:type="dxa"/>
            <w:gridSpan w:val="5"/>
            <w:tcBorders>
              <w:right w:val="single" w:sz="4" w:space="0" w:color="000000"/>
            </w:tcBorders>
            <w:vAlign w:val="center"/>
          </w:tcPr>
          <w:p w:rsidR="00507DAD" w:rsidRPr="00017E0B" w:rsidRDefault="00507DAD" w:rsidP="00507DAD">
            <w:pPr>
              <w:spacing w:line="276" w:lineRule="auto"/>
              <w:ind w:left="38" w:right="47"/>
              <w:jc w:val="right"/>
              <w:rPr>
                <w:rFonts w:ascii="Times New Roman" w:hAnsi="Times New Roman" w:cs="Times New Roman"/>
                <w:b/>
                <w:bCs/>
                <w:sz w:val="24"/>
                <w:szCs w:val="24"/>
                <w:lang w:val="en-US"/>
              </w:rPr>
            </w:pPr>
            <w:r w:rsidRPr="00017E0B">
              <w:rPr>
                <w:rFonts w:ascii="Times New Roman" w:hAnsi="Times New Roman" w:cs="Times New Roman"/>
                <w:b/>
                <w:bCs/>
                <w:sz w:val="24"/>
                <w:szCs w:val="24"/>
                <w:lang w:val="en-US"/>
              </w:rPr>
              <w:t>GST @ 18%</w:t>
            </w:r>
          </w:p>
        </w:tc>
        <w:tc>
          <w:tcPr>
            <w:tcW w:w="1710" w:type="dxa"/>
            <w:tcBorders>
              <w:top w:val="single" w:sz="4" w:space="0" w:color="000000"/>
              <w:left w:val="single" w:sz="4" w:space="0" w:color="000000"/>
              <w:bottom w:val="single" w:sz="4" w:space="0" w:color="000000"/>
            </w:tcBorders>
          </w:tcPr>
          <w:p w:rsidR="00507DAD" w:rsidRPr="00017E0B" w:rsidRDefault="00507DAD" w:rsidP="006A72B3">
            <w:pPr>
              <w:ind w:right="34"/>
              <w:jc w:val="right"/>
              <w:rPr>
                <w:rFonts w:ascii="Times New Roman" w:hAnsi="Times New Roman" w:cs="Times New Roman"/>
                <w:sz w:val="24"/>
                <w:szCs w:val="24"/>
                <w:lang w:val="en-US"/>
              </w:rPr>
            </w:pPr>
          </w:p>
        </w:tc>
      </w:tr>
      <w:tr w:rsidR="001835AE" w:rsidRPr="004472E7" w:rsidTr="00017E0B">
        <w:trPr>
          <w:trHeight w:val="214"/>
        </w:trPr>
        <w:tc>
          <w:tcPr>
            <w:tcW w:w="8010" w:type="dxa"/>
            <w:gridSpan w:val="5"/>
            <w:tcBorders>
              <w:right w:val="single" w:sz="4" w:space="0" w:color="000000"/>
            </w:tcBorders>
            <w:vAlign w:val="center"/>
          </w:tcPr>
          <w:p w:rsidR="001835AE" w:rsidRPr="00017E0B" w:rsidRDefault="001835AE" w:rsidP="00507DAD">
            <w:pPr>
              <w:ind w:left="38" w:right="47"/>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Other charges</w:t>
            </w:r>
          </w:p>
        </w:tc>
        <w:tc>
          <w:tcPr>
            <w:tcW w:w="1710" w:type="dxa"/>
            <w:tcBorders>
              <w:top w:val="single" w:sz="4" w:space="0" w:color="000000"/>
              <w:left w:val="single" w:sz="4" w:space="0" w:color="000000"/>
              <w:bottom w:val="single" w:sz="4" w:space="0" w:color="000000"/>
            </w:tcBorders>
          </w:tcPr>
          <w:p w:rsidR="001835AE" w:rsidRPr="00017E0B" w:rsidRDefault="001835AE" w:rsidP="006A72B3">
            <w:pPr>
              <w:ind w:right="34"/>
              <w:jc w:val="right"/>
              <w:rPr>
                <w:rFonts w:ascii="Times New Roman" w:hAnsi="Times New Roman" w:cs="Times New Roman"/>
                <w:sz w:val="24"/>
                <w:szCs w:val="24"/>
                <w:lang w:val="en-US"/>
              </w:rPr>
            </w:pPr>
          </w:p>
        </w:tc>
      </w:tr>
      <w:tr w:rsidR="00507DAD" w:rsidRPr="004472E7" w:rsidTr="00017E0B">
        <w:trPr>
          <w:trHeight w:val="214"/>
        </w:trPr>
        <w:tc>
          <w:tcPr>
            <w:tcW w:w="8010" w:type="dxa"/>
            <w:gridSpan w:val="5"/>
            <w:tcBorders>
              <w:right w:val="single" w:sz="4" w:space="0" w:color="000000"/>
            </w:tcBorders>
            <w:vAlign w:val="center"/>
          </w:tcPr>
          <w:p w:rsidR="00507DAD" w:rsidRPr="00017E0B" w:rsidRDefault="00507DAD" w:rsidP="00507DAD">
            <w:pPr>
              <w:ind w:left="38" w:right="47"/>
              <w:jc w:val="right"/>
              <w:rPr>
                <w:rFonts w:ascii="Times New Roman" w:hAnsi="Times New Roman" w:cs="Times New Roman"/>
                <w:b/>
                <w:bCs/>
                <w:sz w:val="24"/>
                <w:szCs w:val="24"/>
                <w:lang w:val="en-US"/>
              </w:rPr>
            </w:pPr>
            <w:r w:rsidRPr="00017E0B">
              <w:rPr>
                <w:rFonts w:ascii="Times New Roman" w:hAnsi="Times New Roman" w:cs="Times New Roman"/>
                <w:b/>
                <w:bCs/>
                <w:sz w:val="24"/>
                <w:szCs w:val="24"/>
                <w:lang w:val="en-US"/>
              </w:rPr>
              <w:t xml:space="preserve">Net Total </w:t>
            </w:r>
          </w:p>
        </w:tc>
        <w:tc>
          <w:tcPr>
            <w:tcW w:w="1710" w:type="dxa"/>
            <w:tcBorders>
              <w:top w:val="single" w:sz="4" w:space="0" w:color="000000"/>
              <w:left w:val="single" w:sz="4" w:space="0" w:color="000000"/>
              <w:bottom w:val="single" w:sz="4" w:space="0" w:color="000000"/>
            </w:tcBorders>
          </w:tcPr>
          <w:p w:rsidR="00507DAD" w:rsidRPr="00017E0B" w:rsidRDefault="00507DAD" w:rsidP="00507DAD">
            <w:pPr>
              <w:ind w:left="28" w:right="34"/>
              <w:jc w:val="right"/>
              <w:rPr>
                <w:rFonts w:ascii="Times New Roman" w:hAnsi="Times New Roman" w:cs="Times New Roman"/>
                <w:b/>
                <w:sz w:val="24"/>
                <w:szCs w:val="24"/>
                <w:lang w:val="en-US"/>
              </w:rPr>
            </w:pPr>
          </w:p>
        </w:tc>
      </w:tr>
      <w:tr w:rsidR="00507DAD" w:rsidRPr="005C023A" w:rsidTr="00017E0B">
        <w:trPr>
          <w:trHeight w:val="214"/>
        </w:trPr>
        <w:tc>
          <w:tcPr>
            <w:tcW w:w="9720" w:type="dxa"/>
            <w:gridSpan w:val="6"/>
            <w:vAlign w:val="center"/>
          </w:tcPr>
          <w:p w:rsidR="00507DAD" w:rsidRPr="005C023A" w:rsidRDefault="00507DAD" w:rsidP="00507DAD">
            <w:pPr>
              <w:ind w:left="38" w:right="47"/>
              <w:rPr>
                <w:rFonts w:ascii="Times New Roman" w:hAnsi="Times New Roman" w:cs="Times New Roman"/>
                <w:b/>
                <w:bCs/>
                <w:szCs w:val="24"/>
                <w:lang w:val="en-US"/>
              </w:rPr>
            </w:pPr>
            <w:r w:rsidRPr="005C023A">
              <w:rPr>
                <w:rFonts w:ascii="Times New Roman" w:hAnsi="Times New Roman" w:cs="Times New Roman"/>
                <w:b/>
                <w:bCs/>
                <w:szCs w:val="24"/>
                <w:lang w:val="en-US"/>
              </w:rPr>
              <w:t xml:space="preserve">ANNEXURES: </w:t>
            </w:r>
          </w:p>
          <w:p w:rsidR="00507DAD" w:rsidRPr="005C023A" w:rsidRDefault="00507DAD" w:rsidP="00507DAD">
            <w:pPr>
              <w:pStyle w:val="ListParagraph"/>
              <w:numPr>
                <w:ilvl w:val="0"/>
                <w:numId w:val="3"/>
              </w:numPr>
              <w:ind w:right="47"/>
              <w:rPr>
                <w:rFonts w:ascii="Times New Roman" w:hAnsi="Times New Roman" w:cs="Times New Roman"/>
                <w:bCs/>
                <w:szCs w:val="24"/>
                <w:lang w:val="en-US"/>
              </w:rPr>
            </w:pPr>
            <w:r w:rsidRPr="005C023A">
              <w:rPr>
                <w:rFonts w:ascii="Times New Roman" w:hAnsi="Times New Roman" w:cs="Times New Roman"/>
                <w:bCs/>
                <w:szCs w:val="24"/>
                <w:lang w:val="en-US"/>
              </w:rPr>
              <w:t>Detailed Technical Specifications of the items.</w:t>
            </w:r>
          </w:p>
          <w:p w:rsidR="00507DAD" w:rsidRPr="005C023A" w:rsidRDefault="00507DAD" w:rsidP="00507DAD">
            <w:pPr>
              <w:pStyle w:val="ListParagraph"/>
              <w:numPr>
                <w:ilvl w:val="0"/>
                <w:numId w:val="3"/>
              </w:numPr>
              <w:ind w:right="47"/>
              <w:rPr>
                <w:rFonts w:ascii="Times New Roman" w:hAnsi="Times New Roman" w:cs="Times New Roman"/>
                <w:bCs/>
                <w:szCs w:val="24"/>
                <w:lang w:val="en-US"/>
              </w:rPr>
            </w:pPr>
            <w:r w:rsidRPr="005C023A">
              <w:rPr>
                <w:rFonts w:ascii="Times New Roman" w:hAnsi="Times New Roman" w:cs="Times New Roman"/>
                <w:bCs/>
                <w:szCs w:val="24"/>
                <w:lang w:val="en-US"/>
              </w:rPr>
              <w:t>Terms &amp; Conditions of the Purchase Order.</w:t>
            </w:r>
          </w:p>
          <w:p w:rsidR="00507DAD" w:rsidRPr="005C023A" w:rsidRDefault="00507DAD" w:rsidP="00507DAD">
            <w:pPr>
              <w:pStyle w:val="ListParagraph"/>
              <w:numPr>
                <w:ilvl w:val="0"/>
                <w:numId w:val="3"/>
              </w:numPr>
              <w:ind w:right="47"/>
              <w:rPr>
                <w:rFonts w:ascii="Times New Roman" w:hAnsi="Times New Roman" w:cs="Times New Roman"/>
                <w:bCs/>
                <w:szCs w:val="24"/>
                <w:lang w:val="en-US"/>
              </w:rPr>
            </w:pPr>
            <w:r w:rsidRPr="005C023A">
              <w:rPr>
                <w:rFonts w:ascii="Times New Roman" w:hAnsi="Times New Roman" w:cs="Times New Roman"/>
                <w:bCs/>
                <w:szCs w:val="22"/>
                <w:lang w:val="en-US"/>
              </w:rPr>
              <w:t>Format for Performance Security Deposit Bank Guarantee.</w:t>
            </w:r>
          </w:p>
        </w:tc>
      </w:tr>
    </w:tbl>
    <w:p w:rsidR="00970058" w:rsidRPr="005C023A" w:rsidRDefault="00970058" w:rsidP="00AA496C">
      <w:pPr>
        <w:spacing w:after="0"/>
        <w:ind w:left="-360" w:right="-613"/>
        <w:jc w:val="both"/>
        <w:rPr>
          <w:rFonts w:ascii="Times New Roman" w:hAnsi="Times New Roman" w:cs="Times New Roman"/>
          <w:sz w:val="14"/>
          <w:szCs w:val="24"/>
          <w:lang w:val="en-US"/>
        </w:rPr>
      </w:pPr>
      <w:r w:rsidRPr="005C023A">
        <w:rPr>
          <w:rFonts w:ascii="Times New Roman" w:hAnsi="Times New Roman" w:cs="Times New Roman"/>
          <w:b/>
          <w:bCs/>
          <w:sz w:val="14"/>
          <w:szCs w:val="24"/>
          <w:lang w:val="en-US"/>
        </w:rPr>
        <w:t>NOTE:</w:t>
      </w:r>
      <w:r w:rsidRPr="005C023A">
        <w:rPr>
          <w:rFonts w:ascii="Times New Roman" w:hAnsi="Times New Roman" w:cs="Times New Roman"/>
          <w:sz w:val="14"/>
          <w:szCs w:val="24"/>
          <w:lang w:val="en-US"/>
        </w:rPr>
        <w:t xml:space="preserve"> THE ITEM SHOULDBE DELIVERED AT OUR STORES AS SPECIFIED BELOW STRICTLY BETWEEN 10:30AM &amp; 3:00PM, FAILING WHICH IT WILL BE RECEIVED ON THE NEXT WORKIG DAY AND WITHOUT ANY LIABILITY ON US.</w:t>
      </w:r>
    </w:p>
    <w:p w:rsidR="00970058" w:rsidRDefault="00970058" w:rsidP="005C023A">
      <w:pPr>
        <w:spacing w:after="0" w:line="240" w:lineRule="auto"/>
        <w:ind w:left="-630" w:right="-613" w:firstLine="270"/>
        <w:jc w:val="both"/>
        <w:rPr>
          <w:rFonts w:ascii="Times New Roman" w:hAnsi="Times New Roman" w:cs="Times New Roman"/>
          <w:bCs/>
          <w:sz w:val="24"/>
          <w:szCs w:val="24"/>
          <w:lang w:val="en-US"/>
        </w:rPr>
      </w:pPr>
      <w:r w:rsidRPr="00970058">
        <w:rPr>
          <w:rFonts w:ascii="Times New Roman" w:hAnsi="Times New Roman" w:cs="Times New Roman"/>
          <w:b/>
          <w:bCs/>
          <w:sz w:val="24"/>
          <w:szCs w:val="24"/>
          <w:lang w:val="en-US"/>
        </w:rPr>
        <w:t xml:space="preserve">Place of Delivery: </w:t>
      </w:r>
      <w:r w:rsidRPr="00970058">
        <w:rPr>
          <w:rFonts w:ascii="Times New Roman" w:hAnsi="Times New Roman" w:cs="Times New Roman"/>
          <w:bCs/>
          <w:sz w:val="24"/>
          <w:szCs w:val="24"/>
          <w:lang w:val="en-US"/>
        </w:rPr>
        <w:t>Department of</w:t>
      </w:r>
      <w:r w:rsidR="001835AE">
        <w:rPr>
          <w:rFonts w:ascii="Times New Roman" w:hAnsi="Times New Roman" w:cs="Times New Roman"/>
          <w:bCs/>
          <w:sz w:val="24"/>
          <w:szCs w:val="24"/>
          <w:lang w:val="en-US"/>
        </w:rPr>
        <w:t>__________________</w:t>
      </w:r>
      <w:r w:rsidR="006F2AE6">
        <w:rPr>
          <w:rFonts w:ascii="Times New Roman" w:hAnsi="Times New Roman" w:cs="Times New Roman"/>
          <w:bCs/>
          <w:sz w:val="24"/>
          <w:szCs w:val="24"/>
          <w:lang w:val="en-US"/>
        </w:rPr>
        <w:t xml:space="preserve">, </w:t>
      </w:r>
      <w:r w:rsidRPr="00970058">
        <w:rPr>
          <w:rFonts w:ascii="Times New Roman" w:hAnsi="Times New Roman" w:cs="Times New Roman"/>
          <w:bCs/>
          <w:sz w:val="24"/>
          <w:szCs w:val="24"/>
          <w:lang w:val="en-US"/>
        </w:rPr>
        <w:t>S</w:t>
      </w:r>
      <w:bookmarkStart w:id="0" w:name="_GoBack"/>
      <w:bookmarkEnd w:id="0"/>
      <w:r w:rsidRPr="00970058">
        <w:rPr>
          <w:rFonts w:ascii="Times New Roman" w:hAnsi="Times New Roman" w:cs="Times New Roman"/>
          <w:bCs/>
          <w:sz w:val="24"/>
          <w:szCs w:val="24"/>
          <w:lang w:val="en-US"/>
        </w:rPr>
        <w:t>ardar</w:t>
      </w:r>
      <w:r w:rsidR="00DC3CE5">
        <w:rPr>
          <w:rFonts w:ascii="Times New Roman" w:hAnsi="Times New Roman" w:cs="Times New Roman"/>
          <w:bCs/>
          <w:sz w:val="24"/>
          <w:szCs w:val="24"/>
          <w:lang w:val="en-US"/>
        </w:rPr>
        <w:t xml:space="preserve"> </w:t>
      </w:r>
      <w:r w:rsidRPr="00970058">
        <w:rPr>
          <w:rFonts w:ascii="Times New Roman" w:hAnsi="Times New Roman" w:cs="Times New Roman"/>
          <w:bCs/>
          <w:sz w:val="24"/>
          <w:szCs w:val="24"/>
          <w:lang w:val="en-US"/>
        </w:rPr>
        <w:t>Vallabhbhai National Institute of</w:t>
      </w:r>
      <w:r w:rsidR="007E5C6D">
        <w:rPr>
          <w:rFonts w:ascii="Times New Roman" w:hAnsi="Times New Roman" w:cs="Times New Roman"/>
          <w:bCs/>
          <w:sz w:val="24"/>
          <w:szCs w:val="24"/>
          <w:lang w:val="en-US"/>
        </w:rPr>
        <w:t xml:space="preserve"> </w:t>
      </w:r>
      <w:r w:rsidR="00306193">
        <w:rPr>
          <w:rFonts w:ascii="Times New Roman" w:hAnsi="Times New Roman" w:cs="Times New Roman"/>
          <w:bCs/>
          <w:sz w:val="24"/>
          <w:szCs w:val="24"/>
          <w:lang w:val="en-US"/>
        </w:rPr>
        <w:br/>
        <w:t xml:space="preserve">                                      </w:t>
      </w:r>
      <w:r w:rsidRPr="00970058">
        <w:rPr>
          <w:rFonts w:ascii="Times New Roman" w:hAnsi="Times New Roman" w:cs="Times New Roman"/>
          <w:bCs/>
          <w:sz w:val="24"/>
          <w:szCs w:val="24"/>
          <w:lang w:val="en-US"/>
        </w:rPr>
        <w:t>Technology, Ichchhanath, Surat, Gujarat - 395 007.</w:t>
      </w:r>
    </w:p>
    <w:p w:rsidR="00306193" w:rsidRPr="00317CF8" w:rsidRDefault="00306193" w:rsidP="00F417EB">
      <w:pPr>
        <w:spacing w:after="0"/>
        <w:ind w:left="-630" w:right="-613" w:firstLine="270"/>
        <w:jc w:val="both"/>
        <w:rPr>
          <w:rFonts w:ascii="Times New Roman" w:hAnsi="Times New Roman" w:cs="Times New Roman"/>
          <w:bCs/>
          <w:sz w:val="6"/>
          <w:szCs w:val="24"/>
          <w:lang w:val="en-US"/>
        </w:rPr>
      </w:pPr>
    </w:p>
    <w:p w:rsidR="00E36392" w:rsidRDefault="00E36392" w:rsidP="00E36392">
      <w:pPr>
        <w:spacing w:after="0"/>
        <w:ind w:left="-284" w:right="-613" w:firstLine="1004"/>
        <w:jc w:val="both"/>
        <w:rPr>
          <w:rFonts w:ascii="Times New Roman" w:hAnsi="Times New Roman" w:cs="Times New Roman"/>
          <w:sz w:val="24"/>
          <w:szCs w:val="24"/>
          <w:lang w:val="en-US"/>
        </w:rPr>
      </w:pPr>
      <w:r w:rsidRPr="00970058">
        <w:rPr>
          <w:rFonts w:ascii="Times New Roman" w:hAnsi="Times New Roman" w:cs="Times New Roman"/>
          <w:sz w:val="24"/>
          <w:szCs w:val="24"/>
          <w:lang w:val="en-US"/>
        </w:rPr>
        <w:t>Please acknowledge the receipt immediately.</w:t>
      </w:r>
    </w:p>
    <w:p w:rsidR="00E73C4D" w:rsidRPr="00C96A09" w:rsidRDefault="00E73C4D" w:rsidP="00E36392">
      <w:pPr>
        <w:spacing w:after="0"/>
        <w:ind w:left="-284" w:right="-613" w:firstLine="1004"/>
        <w:jc w:val="both"/>
        <w:rPr>
          <w:rFonts w:ascii="Times New Roman" w:hAnsi="Times New Roman" w:cs="Times New Roman"/>
          <w:sz w:val="6"/>
          <w:szCs w:val="24"/>
          <w:lang w:val="en-US"/>
        </w:rPr>
      </w:pPr>
    </w:p>
    <w:p w:rsidR="001E3FBF" w:rsidRPr="00812ABF" w:rsidRDefault="001E3FBF" w:rsidP="00E36392">
      <w:pPr>
        <w:spacing w:after="0"/>
        <w:ind w:left="-284" w:right="-613" w:firstLine="1004"/>
        <w:jc w:val="both"/>
        <w:rPr>
          <w:rFonts w:ascii="Times New Roman" w:hAnsi="Times New Roman" w:cs="Times New Roman"/>
          <w:sz w:val="2"/>
          <w:szCs w:val="24"/>
          <w:lang w:val="en-US"/>
        </w:rPr>
      </w:pPr>
    </w:p>
    <w:p w:rsidR="00AA496C" w:rsidRDefault="00E36392" w:rsidP="00AA496C">
      <w:pPr>
        <w:spacing w:after="0"/>
        <w:ind w:left="5476" w:right="-330" w:firstLine="1004"/>
        <w:jc w:val="center"/>
        <w:rPr>
          <w:rFonts w:ascii="Times New Roman" w:hAnsi="Times New Roman" w:cs="Times New Roman"/>
          <w:sz w:val="24"/>
          <w:szCs w:val="24"/>
          <w:lang w:val="en-US"/>
        </w:rPr>
      </w:pPr>
      <w:r w:rsidRPr="00970058">
        <w:rPr>
          <w:rFonts w:ascii="Times New Roman" w:hAnsi="Times New Roman" w:cs="Times New Roman"/>
          <w:sz w:val="24"/>
          <w:szCs w:val="24"/>
          <w:lang w:val="en-US"/>
        </w:rPr>
        <w:t>Yours Faithfully</w:t>
      </w:r>
    </w:p>
    <w:p w:rsidR="00E36392" w:rsidRDefault="00AA496C" w:rsidP="00AA496C">
      <w:pPr>
        <w:spacing w:after="0"/>
        <w:ind w:right="-330"/>
        <w:rPr>
          <w:rFonts w:ascii="Times New Roman" w:hAnsi="Times New Roman" w:cs="Times New Roman"/>
          <w:b/>
          <w:sz w:val="24"/>
          <w:szCs w:val="24"/>
          <w:lang w:val="en-US"/>
        </w:rPr>
      </w:pPr>
      <w:r>
        <w:rPr>
          <w:rFonts w:ascii="Times New Roman" w:hAnsi="Times New Roman" w:cs="Times New Roman"/>
          <w:b/>
          <w:sz w:val="24"/>
          <w:szCs w:val="24"/>
          <w:lang w:val="en-US"/>
        </w:rPr>
        <w:t xml:space="preserve">Budget </w:t>
      </w:r>
      <w:r w:rsidR="00A90DAE" w:rsidRPr="00970058">
        <w:rPr>
          <w:rFonts w:ascii="Times New Roman" w:hAnsi="Times New Roman" w:cs="Times New Roman"/>
          <w:b/>
          <w:sz w:val="24"/>
          <w:szCs w:val="24"/>
          <w:lang w:val="en-US"/>
        </w:rPr>
        <w:t xml:space="preserve">Head: </w:t>
      </w:r>
    </w:p>
    <w:p w:rsidR="00C72FD6" w:rsidRDefault="00C72FD6" w:rsidP="00AA496C">
      <w:pPr>
        <w:spacing w:after="0"/>
        <w:ind w:right="-330"/>
        <w:rPr>
          <w:rFonts w:ascii="Times New Roman" w:hAnsi="Times New Roman" w:cs="Times New Roman"/>
          <w:b/>
          <w:sz w:val="28"/>
          <w:szCs w:val="24"/>
          <w:lang w:val="en-US"/>
        </w:rPr>
      </w:pPr>
    </w:p>
    <w:p w:rsidR="00E36392" w:rsidRPr="00970058" w:rsidRDefault="00E36392" w:rsidP="00E36392">
      <w:pPr>
        <w:pStyle w:val="ListParagraph"/>
        <w:ind w:left="6196" w:right="-472" w:firstLine="1004"/>
        <w:rPr>
          <w:rFonts w:ascii="Times New Roman" w:hAnsi="Times New Roman" w:cs="Times New Roman"/>
          <w:b/>
          <w:sz w:val="24"/>
          <w:szCs w:val="24"/>
        </w:rPr>
      </w:pPr>
      <w:r w:rsidRPr="00970058">
        <w:rPr>
          <w:rFonts w:ascii="Times New Roman" w:hAnsi="Times New Roman" w:cs="Times New Roman"/>
          <w:b/>
          <w:bCs/>
          <w:sz w:val="24"/>
          <w:szCs w:val="24"/>
          <w:lang w:val="en-US"/>
        </w:rPr>
        <w:t>REGISTRAR</w:t>
      </w:r>
    </w:p>
    <w:p w:rsidR="00E36392" w:rsidRPr="002853C6" w:rsidRDefault="00E36392" w:rsidP="00E36392">
      <w:pPr>
        <w:ind w:left="-284" w:right="-330"/>
        <w:jc w:val="right"/>
        <w:rPr>
          <w:rFonts w:ascii="Times New Roman" w:hAnsi="Times New Roman" w:cs="Times New Roman"/>
          <w:sz w:val="24"/>
          <w:szCs w:val="24"/>
          <w:lang w:val="en-US"/>
        </w:rPr>
      </w:pPr>
    </w:p>
    <w:p w:rsidR="00970058" w:rsidRDefault="007C6F4F" w:rsidP="00AA496C">
      <w:pPr>
        <w:ind w:left="-284" w:right="-613"/>
        <w:rPr>
          <w:rFonts w:ascii="Times New Roman" w:hAnsi="Times New Roman" w:cs="Times New Roman"/>
          <w:b/>
          <w:bCs/>
          <w:sz w:val="24"/>
          <w:szCs w:val="24"/>
          <w:lang w:val="en-US"/>
        </w:rPr>
      </w:pPr>
      <w:r>
        <w:rPr>
          <w:rFonts w:ascii="Times New Roman" w:hAnsi="Times New Roman" w:cs="Times New Roman"/>
          <w:noProof/>
          <w:sz w:val="24"/>
          <w:szCs w:val="24"/>
          <w:lang w:val="en-US" w:bidi="ar-SA"/>
        </w:rPr>
        <w:lastRenderedPageBreak/>
        <w:pict>
          <v:rect id="_x0000_s1026" style="position:absolute;left:0;text-align:left;margin-left:10.5pt;margin-top:25.2pt;width:237.75pt;height:27.75pt;z-index:251658240" strokecolor="white [3212]"/>
        </w:pict>
      </w:r>
      <w:r w:rsidR="00B850A5" w:rsidRPr="00B850A5">
        <w:rPr>
          <w:rFonts w:ascii="Times New Roman" w:hAnsi="Times New Roman" w:cs="Times New Roman"/>
          <w:noProof/>
          <w:sz w:val="24"/>
          <w:szCs w:val="24"/>
          <w:lang w:val="en-US" w:bidi="ar-SA"/>
        </w:rPr>
        <w:pict>
          <v:rect id="_x0000_s1027" style="position:absolute;left:0;text-align:left;margin-left:-13.5pt;margin-top:25.2pt;width:245.25pt;height:25.5pt;z-index:251659264" strokecolor="white [3212]"/>
        </w:pict>
      </w:r>
      <w:r w:rsidR="00E36392" w:rsidRPr="002853C6">
        <w:rPr>
          <w:rFonts w:ascii="Times New Roman" w:hAnsi="Times New Roman" w:cs="Times New Roman"/>
          <w:sz w:val="24"/>
          <w:szCs w:val="24"/>
          <w:lang w:val="en-US"/>
        </w:rPr>
        <w:tab/>
      </w:r>
      <w:r w:rsidR="00E36392" w:rsidRPr="002853C6">
        <w:rPr>
          <w:rFonts w:ascii="Times New Roman" w:hAnsi="Times New Roman" w:cs="Times New Roman"/>
          <w:sz w:val="24"/>
          <w:szCs w:val="24"/>
          <w:lang w:val="en-US"/>
        </w:rPr>
        <w:tab/>
      </w:r>
      <w:r w:rsidR="00E36392" w:rsidRPr="002853C6">
        <w:rPr>
          <w:rFonts w:ascii="Times New Roman" w:hAnsi="Times New Roman" w:cs="Times New Roman"/>
          <w:sz w:val="24"/>
          <w:szCs w:val="24"/>
          <w:lang w:val="en-US"/>
        </w:rPr>
        <w:tab/>
      </w:r>
      <w:r w:rsidR="00E36392" w:rsidRPr="002853C6">
        <w:rPr>
          <w:rFonts w:ascii="Times New Roman" w:hAnsi="Times New Roman" w:cs="Times New Roman"/>
          <w:sz w:val="24"/>
          <w:szCs w:val="24"/>
          <w:lang w:val="en-US"/>
        </w:rPr>
        <w:tab/>
      </w:r>
    </w:p>
    <w:p w:rsidR="004472E7" w:rsidRDefault="004472E7" w:rsidP="00E36392">
      <w:pPr>
        <w:ind w:left="-284" w:right="-613"/>
        <w:jc w:val="both"/>
        <w:rPr>
          <w:rFonts w:ascii="Times New Roman" w:hAnsi="Times New Roman" w:cs="Times New Roman"/>
          <w:b/>
          <w:bCs/>
          <w:sz w:val="24"/>
          <w:szCs w:val="24"/>
          <w:lang w:val="en-US"/>
        </w:rPr>
      </w:pPr>
    </w:p>
    <w:p w:rsidR="00C96A09" w:rsidRDefault="00C96A09" w:rsidP="00E36392">
      <w:pPr>
        <w:ind w:left="-284" w:right="-613"/>
        <w:jc w:val="both"/>
        <w:rPr>
          <w:rFonts w:ascii="Times New Roman" w:hAnsi="Times New Roman" w:cs="Times New Roman"/>
          <w:b/>
          <w:bCs/>
          <w:sz w:val="24"/>
          <w:szCs w:val="24"/>
          <w:u w:val="single"/>
          <w:lang w:val="en-US"/>
        </w:rPr>
      </w:pPr>
    </w:p>
    <w:p w:rsidR="00E36392" w:rsidRPr="002853C6" w:rsidRDefault="00E36392" w:rsidP="00E36392">
      <w:pPr>
        <w:ind w:left="-284" w:right="-613"/>
        <w:jc w:val="both"/>
        <w:rPr>
          <w:rFonts w:ascii="Times New Roman" w:hAnsi="Times New Roman" w:cs="Times New Roman"/>
          <w:b/>
          <w:bCs/>
          <w:sz w:val="24"/>
          <w:szCs w:val="24"/>
          <w:lang w:val="en-US"/>
        </w:rPr>
      </w:pPr>
      <w:r w:rsidRPr="002853C6">
        <w:rPr>
          <w:rFonts w:ascii="Times New Roman" w:hAnsi="Times New Roman" w:cs="Times New Roman"/>
          <w:b/>
          <w:bCs/>
          <w:sz w:val="24"/>
          <w:szCs w:val="24"/>
          <w:u w:val="single"/>
          <w:lang w:val="en-US"/>
        </w:rPr>
        <w:t>IMPORTANT:</w:t>
      </w:r>
    </w:p>
    <w:p w:rsidR="00E36392" w:rsidRPr="002853C6" w:rsidRDefault="00E36392" w:rsidP="00E36392">
      <w:pPr>
        <w:pStyle w:val="ListParagraph"/>
        <w:numPr>
          <w:ilvl w:val="0"/>
          <w:numId w:val="1"/>
        </w:numPr>
        <w:ind w:left="142" w:right="-613" w:hanging="283"/>
        <w:jc w:val="both"/>
        <w:rPr>
          <w:rFonts w:ascii="Times New Roman" w:hAnsi="Times New Roman" w:cs="Times New Roman"/>
          <w:sz w:val="24"/>
          <w:szCs w:val="24"/>
          <w:lang w:val="en-US"/>
        </w:rPr>
      </w:pPr>
      <w:r w:rsidRPr="002853C6">
        <w:rPr>
          <w:rFonts w:ascii="Times New Roman" w:hAnsi="Times New Roman" w:cs="Times New Roman"/>
          <w:sz w:val="24"/>
          <w:szCs w:val="24"/>
          <w:lang w:val="en-US"/>
        </w:rPr>
        <w:t>Copy of a challan duly receipted by the consignee or at least a copy of your bill indicating the challan no. and date under which the deliver has been effected should be sent to the Indenting Officer,</w:t>
      </w:r>
    </w:p>
    <w:p w:rsidR="00E36392" w:rsidRPr="002853C6" w:rsidRDefault="00E36392" w:rsidP="00E36392">
      <w:pPr>
        <w:pStyle w:val="ListParagraph"/>
        <w:ind w:left="-284" w:right="-613"/>
        <w:jc w:val="both"/>
        <w:rPr>
          <w:rFonts w:ascii="Times New Roman" w:hAnsi="Times New Roman" w:cs="Times New Roman"/>
          <w:sz w:val="24"/>
          <w:szCs w:val="24"/>
          <w:lang w:val="en-US"/>
        </w:rPr>
      </w:pPr>
    </w:p>
    <w:p w:rsidR="00E36392" w:rsidRPr="002853C6" w:rsidRDefault="00E36392" w:rsidP="00E36392">
      <w:pPr>
        <w:ind w:left="-284" w:right="-613"/>
        <w:jc w:val="both"/>
        <w:rPr>
          <w:rFonts w:ascii="Times New Roman" w:hAnsi="Times New Roman" w:cs="Times New Roman"/>
          <w:b/>
          <w:bCs/>
          <w:sz w:val="24"/>
          <w:szCs w:val="24"/>
          <w:lang w:val="en-US"/>
        </w:rPr>
      </w:pPr>
      <w:r w:rsidRPr="002853C6">
        <w:rPr>
          <w:rFonts w:ascii="Times New Roman" w:hAnsi="Times New Roman" w:cs="Times New Roman"/>
          <w:b/>
          <w:bCs/>
          <w:sz w:val="24"/>
          <w:szCs w:val="24"/>
          <w:u w:val="single"/>
          <w:lang w:val="en-US"/>
        </w:rPr>
        <w:t>DELIVERY INSTRUCTIONS:</w:t>
      </w:r>
    </w:p>
    <w:p w:rsidR="00E36392" w:rsidRPr="002853C6" w:rsidRDefault="00E36392" w:rsidP="00E36392">
      <w:pPr>
        <w:pStyle w:val="ListParagraph"/>
        <w:numPr>
          <w:ilvl w:val="0"/>
          <w:numId w:val="2"/>
        </w:numPr>
        <w:ind w:left="284" w:right="-613" w:hanging="283"/>
        <w:jc w:val="both"/>
        <w:rPr>
          <w:rFonts w:ascii="Times New Roman" w:hAnsi="Times New Roman" w:cs="Times New Roman"/>
          <w:sz w:val="24"/>
          <w:szCs w:val="24"/>
          <w:lang w:val="en-US"/>
        </w:rPr>
      </w:pPr>
      <w:r w:rsidRPr="002853C6">
        <w:rPr>
          <w:rFonts w:ascii="Times New Roman" w:hAnsi="Times New Roman" w:cs="Times New Roman"/>
          <w:sz w:val="24"/>
          <w:szCs w:val="24"/>
          <w:lang w:val="en-US"/>
        </w:rPr>
        <w:t>Store</w:t>
      </w:r>
      <w:r>
        <w:rPr>
          <w:rFonts w:ascii="Times New Roman" w:hAnsi="Times New Roman" w:cs="Times New Roman"/>
          <w:sz w:val="24"/>
          <w:szCs w:val="24"/>
          <w:lang w:val="en-US"/>
        </w:rPr>
        <w:t>s are to be delivered</w:t>
      </w:r>
      <w:r w:rsidRPr="002853C6">
        <w:rPr>
          <w:rFonts w:ascii="Times New Roman" w:hAnsi="Times New Roman" w:cs="Times New Roman"/>
          <w:sz w:val="24"/>
          <w:szCs w:val="24"/>
          <w:lang w:val="en-US"/>
        </w:rPr>
        <w:t xml:space="preserve"> to the </w:t>
      </w:r>
      <w:r>
        <w:rPr>
          <w:rFonts w:ascii="Times New Roman" w:hAnsi="Times New Roman" w:cs="Times New Roman"/>
          <w:sz w:val="24"/>
          <w:szCs w:val="24"/>
          <w:lang w:val="en-US"/>
        </w:rPr>
        <w:t>Consignee</w:t>
      </w:r>
      <w:r w:rsidRPr="002853C6">
        <w:rPr>
          <w:rFonts w:ascii="Times New Roman" w:hAnsi="Times New Roman" w:cs="Times New Roman"/>
          <w:sz w:val="24"/>
          <w:szCs w:val="24"/>
          <w:lang w:val="en-US"/>
        </w:rPr>
        <w:t xml:space="preserve"> at the place of Delivery stipulated in Purchase Order between 10:30 a. m .and 3:00 p.m. on working day.</w:t>
      </w:r>
    </w:p>
    <w:p w:rsidR="00E36392" w:rsidRPr="002853C6" w:rsidRDefault="00E36392" w:rsidP="00E36392">
      <w:pPr>
        <w:pStyle w:val="ListParagraph"/>
        <w:ind w:left="284" w:right="-613"/>
        <w:jc w:val="both"/>
        <w:rPr>
          <w:rFonts w:ascii="Times New Roman" w:hAnsi="Times New Roman" w:cs="Times New Roman"/>
          <w:sz w:val="24"/>
          <w:szCs w:val="24"/>
          <w:lang w:val="en-US"/>
        </w:rPr>
      </w:pPr>
    </w:p>
    <w:p w:rsidR="00E36392" w:rsidRPr="002853C6" w:rsidRDefault="00E36392" w:rsidP="00E36392">
      <w:pPr>
        <w:pStyle w:val="ListParagraph"/>
        <w:numPr>
          <w:ilvl w:val="0"/>
          <w:numId w:val="2"/>
        </w:numPr>
        <w:ind w:left="284" w:right="-613" w:hanging="283"/>
        <w:jc w:val="both"/>
        <w:rPr>
          <w:rFonts w:ascii="Times New Roman" w:hAnsi="Times New Roman" w:cs="Times New Roman"/>
          <w:sz w:val="24"/>
          <w:szCs w:val="24"/>
          <w:lang w:val="en-US"/>
        </w:rPr>
      </w:pPr>
      <w:r w:rsidRPr="002853C6">
        <w:rPr>
          <w:rFonts w:ascii="Times New Roman" w:hAnsi="Times New Roman" w:cs="Times New Roman"/>
          <w:sz w:val="24"/>
          <w:szCs w:val="24"/>
          <w:lang w:val="en-US"/>
        </w:rPr>
        <w:t xml:space="preserve">No stores shall be accepted by the </w:t>
      </w:r>
      <w:r>
        <w:rPr>
          <w:rFonts w:ascii="Times New Roman" w:hAnsi="Times New Roman" w:cs="Times New Roman"/>
          <w:sz w:val="24"/>
          <w:szCs w:val="24"/>
          <w:lang w:val="en-US"/>
        </w:rPr>
        <w:t>Consignee</w:t>
      </w:r>
      <w:r w:rsidRPr="002853C6">
        <w:rPr>
          <w:rFonts w:ascii="Times New Roman" w:hAnsi="Times New Roman" w:cs="Times New Roman"/>
          <w:sz w:val="24"/>
          <w:szCs w:val="24"/>
          <w:lang w:val="en-US"/>
        </w:rPr>
        <w:t xml:space="preserve"> unless delivery challan giving full details of the Purchase Order number and date and description of stores, quantity, make. Unit, gross weight or tare weight are submitted with the Store. In the absence of any of the above, the </w:t>
      </w:r>
      <w:r>
        <w:rPr>
          <w:rFonts w:ascii="Times New Roman" w:hAnsi="Times New Roman" w:cs="Times New Roman"/>
          <w:sz w:val="24"/>
          <w:szCs w:val="24"/>
          <w:lang w:val="en-US"/>
        </w:rPr>
        <w:t>Consignee</w:t>
      </w:r>
      <w:r w:rsidRPr="002853C6">
        <w:rPr>
          <w:rFonts w:ascii="Times New Roman" w:hAnsi="Times New Roman" w:cs="Times New Roman"/>
          <w:sz w:val="24"/>
          <w:szCs w:val="24"/>
          <w:lang w:val="en-US"/>
        </w:rPr>
        <w:t xml:space="preserve"> shall refuse to take delivery of the store.</w:t>
      </w:r>
    </w:p>
    <w:p w:rsidR="00E36392" w:rsidRPr="002853C6" w:rsidRDefault="00E36392" w:rsidP="00E36392">
      <w:pPr>
        <w:pStyle w:val="ListParagraph"/>
        <w:ind w:left="284" w:right="-613"/>
        <w:jc w:val="both"/>
        <w:rPr>
          <w:rFonts w:ascii="Times New Roman" w:hAnsi="Times New Roman" w:cs="Times New Roman"/>
          <w:sz w:val="24"/>
          <w:szCs w:val="24"/>
          <w:lang w:val="en-US"/>
        </w:rPr>
      </w:pPr>
    </w:p>
    <w:p w:rsidR="00E36392" w:rsidRDefault="00E36392" w:rsidP="00E36392">
      <w:pPr>
        <w:pStyle w:val="ListParagraph"/>
        <w:numPr>
          <w:ilvl w:val="0"/>
          <w:numId w:val="2"/>
        </w:numPr>
        <w:ind w:left="284" w:right="-613" w:hanging="283"/>
        <w:jc w:val="both"/>
        <w:rPr>
          <w:rFonts w:ascii="Times New Roman" w:hAnsi="Times New Roman" w:cs="Times New Roman"/>
          <w:sz w:val="24"/>
          <w:szCs w:val="24"/>
          <w:lang w:val="en-US"/>
        </w:rPr>
      </w:pPr>
      <w:r w:rsidRPr="002853C6">
        <w:rPr>
          <w:rFonts w:ascii="Times New Roman" w:hAnsi="Times New Roman" w:cs="Times New Roman"/>
          <w:sz w:val="24"/>
          <w:szCs w:val="24"/>
          <w:lang w:val="en-US"/>
        </w:rPr>
        <w:t>If delivery of the stores covered by this Purchase Order is effected after the stipulated delivery period, the receipt of the stores will be without prejudice to Indenters rights to claim liquidated damages of any other rights.</w:t>
      </w:r>
    </w:p>
    <w:p w:rsidR="008B6E9D" w:rsidRPr="008B6E9D" w:rsidRDefault="008B6E9D" w:rsidP="008B6E9D">
      <w:pPr>
        <w:pStyle w:val="ListParagraph"/>
        <w:rPr>
          <w:rFonts w:ascii="Times New Roman" w:hAnsi="Times New Roman" w:cs="Times New Roman"/>
          <w:sz w:val="24"/>
          <w:szCs w:val="24"/>
          <w:lang w:val="en-US"/>
        </w:rPr>
      </w:pPr>
    </w:p>
    <w:p w:rsidR="00847259" w:rsidRDefault="00847259" w:rsidP="009A597F">
      <w:pPr>
        <w:pStyle w:val="ListParagraph"/>
        <w:spacing w:after="160" w:line="259" w:lineRule="auto"/>
        <w:ind w:left="-284" w:right="-164"/>
        <w:jc w:val="center"/>
        <w:rPr>
          <w:rFonts w:ascii="Times New Roman" w:hAnsi="Times New Roman" w:cs="Times New Roman"/>
          <w:b/>
          <w:sz w:val="24"/>
          <w:szCs w:val="24"/>
          <w:u w:val="single"/>
        </w:rPr>
      </w:pPr>
    </w:p>
    <w:sectPr w:rsidR="00847259" w:rsidSect="00970058">
      <w:footerReference w:type="default" r:id="rId8"/>
      <w:pgSz w:w="11906" w:h="16838"/>
      <w:pgMar w:top="709" w:right="1440" w:bottom="90" w:left="1440" w:header="426" w:footer="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AA0" w:rsidRDefault="00B62AA0" w:rsidP="004443F9">
      <w:pPr>
        <w:spacing w:after="0" w:line="240" w:lineRule="auto"/>
      </w:pPr>
      <w:r>
        <w:separator/>
      </w:r>
    </w:p>
  </w:endnote>
  <w:endnote w:type="continuationSeparator" w:id="1">
    <w:p w:rsidR="00B62AA0" w:rsidRDefault="00B62AA0" w:rsidP="004443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058" w:rsidRDefault="00970058">
    <w:pPr>
      <w:pStyle w:val="Footer"/>
      <w:jc w:val="right"/>
    </w:pPr>
  </w:p>
  <w:p w:rsidR="00725D46" w:rsidRDefault="00725D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AA0" w:rsidRDefault="00B62AA0" w:rsidP="004443F9">
      <w:pPr>
        <w:spacing w:after="0" w:line="240" w:lineRule="auto"/>
      </w:pPr>
      <w:r>
        <w:separator/>
      </w:r>
    </w:p>
  </w:footnote>
  <w:footnote w:type="continuationSeparator" w:id="1">
    <w:p w:rsidR="00B62AA0" w:rsidRDefault="00B62AA0" w:rsidP="004443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71E9"/>
    <w:multiLevelType w:val="hybridMultilevel"/>
    <w:tmpl w:val="2F0AD8B4"/>
    <w:lvl w:ilvl="0" w:tplc="65FAA84E">
      <w:start w:val="1"/>
      <w:numFmt w:val="lowerLetter"/>
      <w:lvlText w:val="(%1)"/>
      <w:lvlJc w:val="left"/>
      <w:pPr>
        <w:ind w:left="3053" w:hanging="360"/>
      </w:pPr>
      <w:rPr>
        <w:rFonts w:hint="default"/>
      </w:rPr>
    </w:lvl>
    <w:lvl w:ilvl="1" w:tplc="40090019" w:tentative="1">
      <w:start w:val="1"/>
      <w:numFmt w:val="lowerLetter"/>
      <w:lvlText w:val="%2."/>
      <w:lvlJc w:val="left"/>
      <w:pPr>
        <w:ind w:left="3773" w:hanging="360"/>
      </w:pPr>
    </w:lvl>
    <w:lvl w:ilvl="2" w:tplc="4009001B" w:tentative="1">
      <w:start w:val="1"/>
      <w:numFmt w:val="lowerRoman"/>
      <w:lvlText w:val="%3."/>
      <w:lvlJc w:val="right"/>
      <w:pPr>
        <w:ind w:left="4493" w:hanging="180"/>
      </w:pPr>
    </w:lvl>
    <w:lvl w:ilvl="3" w:tplc="4009000F" w:tentative="1">
      <w:start w:val="1"/>
      <w:numFmt w:val="decimal"/>
      <w:lvlText w:val="%4."/>
      <w:lvlJc w:val="left"/>
      <w:pPr>
        <w:ind w:left="5213" w:hanging="360"/>
      </w:pPr>
    </w:lvl>
    <w:lvl w:ilvl="4" w:tplc="40090019" w:tentative="1">
      <w:start w:val="1"/>
      <w:numFmt w:val="lowerLetter"/>
      <w:lvlText w:val="%5."/>
      <w:lvlJc w:val="left"/>
      <w:pPr>
        <w:ind w:left="5933" w:hanging="360"/>
      </w:pPr>
    </w:lvl>
    <w:lvl w:ilvl="5" w:tplc="4009001B" w:tentative="1">
      <w:start w:val="1"/>
      <w:numFmt w:val="lowerRoman"/>
      <w:lvlText w:val="%6."/>
      <w:lvlJc w:val="right"/>
      <w:pPr>
        <w:ind w:left="6653" w:hanging="180"/>
      </w:pPr>
    </w:lvl>
    <w:lvl w:ilvl="6" w:tplc="4009000F" w:tentative="1">
      <w:start w:val="1"/>
      <w:numFmt w:val="decimal"/>
      <w:lvlText w:val="%7."/>
      <w:lvlJc w:val="left"/>
      <w:pPr>
        <w:ind w:left="7373" w:hanging="360"/>
      </w:pPr>
    </w:lvl>
    <w:lvl w:ilvl="7" w:tplc="40090019" w:tentative="1">
      <w:start w:val="1"/>
      <w:numFmt w:val="lowerLetter"/>
      <w:lvlText w:val="%8."/>
      <w:lvlJc w:val="left"/>
      <w:pPr>
        <w:ind w:left="8093" w:hanging="360"/>
      </w:pPr>
    </w:lvl>
    <w:lvl w:ilvl="8" w:tplc="4009001B" w:tentative="1">
      <w:start w:val="1"/>
      <w:numFmt w:val="lowerRoman"/>
      <w:lvlText w:val="%9."/>
      <w:lvlJc w:val="right"/>
      <w:pPr>
        <w:ind w:left="8813" w:hanging="180"/>
      </w:pPr>
    </w:lvl>
  </w:abstractNum>
  <w:abstractNum w:abstractNumId="1">
    <w:nsid w:val="098D24CF"/>
    <w:multiLevelType w:val="hybridMultilevel"/>
    <w:tmpl w:val="163EA4E0"/>
    <w:lvl w:ilvl="0" w:tplc="ADEA82B4">
      <w:start w:val="1"/>
      <w:numFmt w:val="decimal"/>
      <w:lvlText w:val="%1."/>
      <w:lvlJc w:val="left"/>
      <w:pPr>
        <w:ind w:left="72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E90662E"/>
    <w:multiLevelType w:val="hybridMultilevel"/>
    <w:tmpl w:val="0D26F010"/>
    <w:lvl w:ilvl="0" w:tplc="BE7AC378">
      <w:start w:val="1"/>
      <w:numFmt w:val="lowerRoman"/>
      <w:lvlText w:val="(%1)"/>
      <w:lvlJc w:val="left"/>
      <w:pPr>
        <w:ind w:left="90" w:hanging="360"/>
      </w:pPr>
      <w:rPr>
        <w:rFonts w:hint="default"/>
        <w:b/>
      </w:rPr>
    </w:lvl>
    <w:lvl w:ilvl="1" w:tplc="40090019" w:tentative="1">
      <w:start w:val="1"/>
      <w:numFmt w:val="lowerLetter"/>
      <w:lvlText w:val="%2."/>
      <w:lvlJc w:val="left"/>
      <w:pPr>
        <w:ind w:left="810" w:hanging="360"/>
      </w:pPr>
    </w:lvl>
    <w:lvl w:ilvl="2" w:tplc="4009001B" w:tentative="1">
      <w:start w:val="1"/>
      <w:numFmt w:val="lowerRoman"/>
      <w:lvlText w:val="%3."/>
      <w:lvlJc w:val="right"/>
      <w:pPr>
        <w:ind w:left="1530" w:hanging="180"/>
      </w:pPr>
    </w:lvl>
    <w:lvl w:ilvl="3" w:tplc="4009000F" w:tentative="1">
      <w:start w:val="1"/>
      <w:numFmt w:val="decimal"/>
      <w:lvlText w:val="%4."/>
      <w:lvlJc w:val="left"/>
      <w:pPr>
        <w:ind w:left="2250" w:hanging="360"/>
      </w:pPr>
    </w:lvl>
    <w:lvl w:ilvl="4" w:tplc="40090019" w:tentative="1">
      <w:start w:val="1"/>
      <w:numFmt w:val="lowerLetter"/>
      <w:lvlText w:val="%5."/>
      <w:lvlJc w:val="left"/>
      <w:pPr>
        <w:ind w:left="2970" w:hanging="360"/>
      </w:pPr>
    </w:lvl>
    <w:lvl w:ilvl="5" w:tplc="4009001B" w:tentative="1">
      <w:start w:val="1"/>
      <w:numFmt w:val="lowerRoman"/>
      <w:lvlText w:val="%6."/>
      <w:lvlJc w:val="right"/>
      <w:pPr>
        <w:ind w:left="3690" w:hanging="180"/>
      </w:pPr>
    </w:lvl>
    <w:lvl w:ilvl="6" w:tplc="4009000F" w:tentative="1">
      <w:start w:val="1"/>
      <w:numFmt w:val="decimal"/>
      <w:lvlText w:val="%7."/>
      <w:lvlJc w:val="left"/>
      <w:pPr>
        <w:ind w:left="4410" w:hanging="360"/>
      </w:pPr>
    </w:lvl>
    <w:lvl w:ilvl="7" w:tplc="40090019" w:tentative="1">
      <w:start w:val="1"/>
      <w:numFmt w:val="lowerLetter"/>
      <w:lvlText w:val="%8."/>
      <w:lvlJc w:val="left"/>
      <w:pPr>
        <w:ind w:left="5130" w:hanging="360"/>
      </w:pPr>
    </w:lvl>
    <w:lvl w:ilvl="8" w:tplc="4009001B" w:tentative="1">
      <w:start w:val="1"/>
      <w:numFmt w:val="lowerRoman"/>
      <w:lvlText w:val="%9."/>
      <w:lvlJc w:val="right"/>
      <w:pPr>
        <w:ind w:left="5850" w:hanging="180"/>
      </w:pPr>
    </w:lvl>
  </w:abstractNum>
  <w:abstractNum w:abstractNumId="3">
    <w:nsid w:val="20BA2EC1"/>
    <w:multiLevelType w:val="hybridMultilevel"/>
    <w:tmpl w:val="A05EE6B0"/>
    <w:lvl w:ilvl="0" w:tplc="BA68B274">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E8566BD"/>
    <w:multiLevelType w:val="hybridMultilevel"/>
    <w:tmpl w:val="CDBAE54C"/>
    <w:lvl w:ilvl="0" w:tplc="59267E74">
      <w:start w:val="1"/>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8867DC"/>
    <w:multiLevelType w:val="hybridMultilevel"/>
    <w:tmpl w:val="893064DE"/>
    <w:lvl w:ilvl="0" w:tplc="E29E5AAA">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779560F"/>
    <w:multiLevelType w:val="hybridMultilevel"/>
    <w:tmpl w:val="44A01644"/>
    <w:lvl w:ilvl="0" w:tplc="BE7AC37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7D5624CC"/>
    <w:multiLevelType w:val="hybridMultilevel"/>
    <w:tmpl w:val="BDE69AA2"/>
    <w:lvl w:ilvl="0" w:tplc="D2DAB008">
      <w:start w:val="1"/>
      <w:numFmt w:val="decimal"/>
      <w:lvlText w:val="%1."/>
      <w:lvlJc w:val="left"/>
      <w:pPr>
        <w:ind w:left="398" w:hanging="360"/>
      </w:pPr>
      <w:rPr>
        <w:rFonts w:hint="default"/>
        <w:b w:val="0"/>
      </w:rPr>
    </w:lvl>
    <w:lvl w:ilvl="1" w:tplc="40090019" w:tentative="1">
      <w:start w:val="1"/>
      <w:numFmt w:val="lowerLetter"/>
      <w:lvlText w:val="%2."/>
      <w:lvlJc w:val="left"/>
      <w:pPr>
        <w:ind w:left="1118" w:hanging="360"/>
      </w:pPr>
    </w:lvl>
    <w:lvl w:ilvl="2" w:tplc="4009001B" w:tentative="1">
      <w:start w:val="1"/>
      <w:numFmt w:val="lowerRoman"/>
      <w:lvlText w:val="%3."/>
      <w:lvlJc w:val="right"/>
      <w:pPr>
        <w:ind w:left="1838" w:hanging="180"/>
      </w:pPr>
    </w:lvl>
    <w:lvl w:ilvl="3" w:tplc="4009000F" w:tentative="1">
      <w:start w:val="1"/>
      <w:numFmt w:val="decimal"/>
      <w:lvlText w:val="%4."/>
      <w:lvlJc w:val="left"/>
      <w:pPr>
        <w:ind w:left="2558" w:hanging="360"/>
      </w:pPr>
    </w:lvl>
    <w:lvl w:ilvl="4" w:tplc="40090019" w:tentative="1">
      <w:start w:val="1"/>
      <w:numFmt w:val="lowerLetter"/>
      <w:lvlText w:val="%5."/>
      <w:lvlJc w:val="left"/>
      <w:pPr>
        <w:ind w:left="3278" w:hanging="360"/>
      </w:pPr>
    </w:lvl>
    <w:lvl w:ilvl="5" w:tplc="4009001B" w:tentative="1">
      <w:start w:val="1"/>
      <w:numFmt w:val="lowerRoman"/>
      <w:lvlText w:val="%6."/>
      <w:lvlJc w:val="right"/>
      <w:pPr>
        <w:ind w:left="3998" w:hanging="180"/>
      </w:pPr>
    </w:lvl>
    <w:lvl w:ilvl="6" w:tplc="4009000F" w:tentative="1">
      <w:start w:val="1"/>
      <w:numFmt w:val="decimal"/>
      <w:lvlText w:val="%7."/>
      <w:lvlJc w:val="left"/>
      <w:pPr>
        <w:ind w:left="4718" w:hanging="360"/>
      </w:pPr>
    </w:lvl>
    <w:lvl w:ilvl="7" w:tplc="40090019" w:tentative="1">
      <w:start w:val="1"/>
      <w:numFmt w:val="lowerLetter"/>
      <w:lvlText w:val="%8."/>
      <w:lvlJc w:val="left"/>
      <w:pPr>
        <w:ind w:left="5438" w:hanging="360"/>
      </w:pPr>
    </w:lvl>
    <w:lvl w:ilvl="8" w:tplc="4009001B" w:tentative="1">
      <w:start w:val="1"/>
      <w:numFmt w:val="lowerRoman"/>
      <w:lvlText w:val="%9."/>
      <w:lvlJc w:val="right"/>
      <w:pPr>
        <w:ind w:left="6158" w:hanging="180"/>
      </w:pPr>
    </w:lvl>
  </w:abstractNum>
  <w:num w:numId="1">
    <w:abstractNumId w:val="5"/>
  </w:num>
  <w:num w:numId="2">
    <w:abstractNumId w:val="3"/>
  </w:num>
  <w:num w:numId="3">
    <w:abstractNumId w:val="7"/>
  </w:num>
  <w:num w:numId="4">
    <w:abstractNumId w:val="0"/>
  </w:num>
  <w:num w:numId="5">
    <w:abstractNumId w:val="1"/>
  </w:num>
  <w:num w:numId="6">
    <w:abstractNumId w:val="6"/>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45CCF"/>
    <w:rsid w:val="00000297"/>
    <w:rsid w:val="000045FF"/>
    <w:rsid w:val="00005DD5"/>
    <w:rsid w:val="00011932"/>
    <w:rsid w:val="000124E4"/>
    <w:rsid w:val="0001251D"/>
    <w:rsid w:val="00016556"/>
    <w:rsid w:val="00017E0B"/>
    <w:rsid w:val="00017F26"/>
    <w:rsid w:val="00021816"/>
    <w:rsid w:val="00030511"/>
    <w:rsid w:val="000348F8"/>
    <w:rsid w:val="00034D66"/>
    <w:rsid w:val="0004366E"/>
    <w:rsid w:val="0004500F"/>
    <w:rsid w:val="0005016C"/>
    <w:rsid w:val="00050B65"/>
    <w:rsid w:val="0005228D"/>
    <w:rsid w:val="00053C84"/>
    <w:rsid w:val="00067F3F"/>
    <w:rsid w:val="00070E86"/>
    <w:rsid w:val="00071C45"/>
    <w:rsid w:val="000738AE"/>
    <w:rsid w:val="0007446B"/>
    <w:rsid w:val="00076821"/>
    <w:rsid w:val="000770FD"/>
    <w:rsid w:val="00083D0F"/>
    <w:rsid w:val="0008484F"/>
    <w:rsid w:val="00087032"/>
    <w:rsid w:val="00097590"/>
    <w:rsid w:val="000B0963"/>
    <w:rsid w:val="000B4B07"/>
    <w:rsid w:val="000C14D0"/>
    <w:rsid w:val="000C6AE5"/>
    <w:rsid w:val="000D462B"/>
    <w:rsid w:val="000D74FB"/>
    <w:rsid w:val="000E5126"/>
    <w:rsid w:val="000F1026"/>
    <w:rsid w:val="000F21D7"/>
    <w:rsid w:val="000F46CF"/>
    <w:rsid w:val="000F561E"/>
    <w:rsid w:val="00106F4D"/>
    <w:rsid w:val="00107568"/>
    <w:rsid w:val="0011007A"/>
    <w:rsid w:val="001134BE"/>
    <w:rsid w:val="00126944"/>
    <w:rsid w:val="00126989"/>
    <w:rsid w:val="001330C9"/>
    <w:rsid w:val="00134523"/>
    <w:rsid w:val="001379B2"/>
    <w:rsid w:val="00147176"/>
    <w:rsid w:val="0015119A"/>
    <w:rsid w:val="001536EB"/>
    <w:rsid w:val="001567AA"/>
    <w:rsid w:val="001621F9"/>
    <w:rsid w:val="001631A3"/>
    <w:rsid w:val="0016422B"/>
    <w:rsid w:val="0017170E"/>
    <w:rsid w:val="0017585D"/>
    <w:rsid w:val="00175F32"/>
    <w:rsid w:val="001769B0"/>
    <w:rsid w:val="001812AB"/>
    <w:rsid w:val="001835AE"/>
    <w:rsid w:val="001844F9"/>
    <w:rsid w:val="001A2847"/>
    <w:rsid w:val="001D6A51"/>
    <w:rsid w:val="001E3FBF"/>
    <w:rsid w:val="002106B6"/>
    <w:rsid w:val="002120D7"/>
    <w:rsid w:val="00212A0C"/>
    <w:rsid w:val="0021307E"/>
    <w:rsid w:val="0021642D"/>
    <w:rsid w:val="00221DCB"/>
    <w:rsid w:val="0022504B"/>
    <w:rsid w:val="00227584"/>
    <w:rsid w:val="0023607B"/>
    <w:rsid w:val="00251970"/>
    <w:rsid w:val="00260E9B"/>
    <w:rsid w:val="00265D67"/>
    <w:rsid w:val="00272F6A"/>
    <w:rsid w:val="00282190"/>
    <w:rsid w:val="002853C6"/>
    <w:rsid w:val="00287423"/>
    <w:rsid w:val="00287E0C"/>
    <w:rsid w:val="002963A9"/>
    <w:rsid w:val="002A02EC"/>
    <w:rsid w:val="002A1607"/>
    <w:rsid w:val="002A7670"/>
    <w:rsid w:val="002B2C9C"/>
    <w:rsid w:val="002B3F32"/>
    <w:rsid w:val="002C2D47"/>
    <w:rsid w:val="002C671D"/>
    <w:rsid w:val="002C7620"/>
    <w:rsid w:val="002D69C7"/>
    <w:rsid w:val="002E4E83"/>
    <w:rsid w:val="002E625E"/>
    <w:rsid w:val="002E69A4"/>
    <w:rsid w:val="002E70EF"/>
    <w:rsid w:val="002F6181"/>
    <w:rsid w:val="002F78BC"/>
    <w:rsid w:val="0030357D"/>
    <w:rsid w:val="00306193"/>
    <w:rsid w:val="00307E47"/>
    <w:rsid w:val="00316E4C"/>
    <w:rsid w:val="00317CF8"/>
    <w:rsid w:val="00320081"/>
    <w:rsid w:val="00321F1D"/>
    <w:rsid w:val="003232D9"/>
    <w:rsid w:val="003256B4"/>
    <w:rsid w:val="0034618A"/>
    <w:rsid w:val="00352055"/>
    <w:rsid w:val="00354D1B"/>
    <w:rsid w:val="0036386E"/>
    <w:rsid w:val="00366633"/>
    <w:rsid w:val="00367516"/>
    <w:rsid w:val="003704F7"/>
    <w:rsid w:val="0037119A"/>
    <w:rsid w:val="00375484"/>
    <w:rsid w:val="003837D2"/>
    <w:rsid w:val="00386E1A"/>
    <w:rsid w:val="00390F07"/>
    <w:rsid w:val="00392429"/>
    <w:rsid w:val="00393F0F"/>
    <w:rsid w:val="003A6DA5"/>
    <w:rsid w:val="003B14A7"/>
    <w:rsid w:val="003B3463"/>
    <w:rsid w:val="003B3577"/>
    <w:rsid w:val="003B38E2"/>
    <w:rsid w:val="003B5020"/>
    <w:rsid w:val="003C616B"/>
    <w:rsid w:val="003D195A"/>
    <w:rsid w:val="003D4D0B"/>
    <w:rsid w:val="003D518C"/>
    <w:rsid w:val="003D7EE8"/>
    <w:rsid w:val="003F0DA7"/>
    <w:rsid w:val="004017FC"/>
    <w:rsid w:val="00403BD8"/>
    <w:rsid w:val="00416802"/>
    <w:rsid w:val="004207C6"/>
    <w:rsid w:val="00422FBA"/>
    <w:rsid w:val="00423C81"/>
    <w:rsid w:val="004331BF"/>
    <w:rsid w:val="004356F9"/>
    <w:rsid w:val="00435726"/>
    <w:rsid w:val="0043721C"/>
    <w:rsid w:val="00440A13"/>
    <w:rsid w:val="004443F9"/>
    <w:rsid w:val="00444459"/>
    <w:rsid w:val="00445209"/>
    <w:rsid w:val="004464DE"/>
    <w:rsid w:val="004472E7"/>
    <w:rsid w:val="00452037"/>
    <w:rsid w:val="00465E79"/>
    <w:rsid w:val="00475A50"/>
    <w:rsid w:val="004825E6"/>
    <w:rsid w:val="0049673F"/>
    <w:rsid w:val="004A5EB9"/>
    <w:rsid w:val="004A7360"/>
    <w:rsid w:val="004B1945"/>
    <w:rsid w:val="004C0EAC"/>
    <w:rsid w:val="004C22C1"/>
    <w:rsid w:val="004D25A5"/>
    <w:rsid w:val="004D283F"/>
    <w:rsid w:val="004E29B6"/>
    <w:rsid w:val="004E35BE"/>
    <w:rsid w:val="004E66AB"/>
    <w:rsid w:val="004E732A"/>
    <w:rsid w:val="004F6D46"/>
    <w:rsid w:val="005053B1"/>
    <w:rsid w:val="0050724D"/>
    <w:rsid w:val="00507DAD"/>
    <w:rsid w:val="00514080"/>
    <w:rsid w:val="005151A8"/>
    <w:rsid w:val="00534A67"/>
    <w:rsid w:val="00536F33"/>
    <w:rsid w:val="00540D6C"/>
    <w:rsid w:val="00542FF0"/>
    <w:rsid w:val="005446DD"/>
    <w:rsid w:val="0054603D"/>
    <w:rsid w:val="00550492"/>
    <w:rsid w:val="00553C48"/>
    <w:rsid w:val="00557235"/>
    <w:rsid w:val="00564CB3"/>
    <w:rsid w:val="00565641"/>
    <w:rsid w:val="0056643F"/>
    <w:rsid w:val="00567216"/>
    <w:rsid w:val="005745DC"/>
    <w:rsid w:val="00581B0D"/>
    <w:rsid w:val="00584EEF"/>
    <w:rsid w:val="005853CB"/>
    <w:rsid w:val="00585F1B"/>
    <w:rsid w:val="00592B03"/>
    <w:rsid w:val="0059311A"/>
    <w:rsid w:val="005A148D"/>
    <w:rsid w:val="005A334A"/>
    <w:rsid w:val="005A5071"/>
    <w:rsid w:val="005A5621"/>
    <w:rsid w:val="005B116B"/>
    <w:rsid w:val="005C023A"/>
    <w:rsid w:val="005C0F94"/>
    <w:rsid w:val="005C2ACA"/>
    <w:rsid w:val="005C46A0"/>
    <w:rsid w:val="005D676F"/>
    <w:rsid w:val="005D68EB"/>
    <w:rsid w:val="005D7A90"/>
    <w:rsid w:val="005F0CD7"/>
    <w:rsid w:val="005F172F"/>
    <w:rsid w:val="005F35BF"/>
    <w:rsid w:val="005F68C7"/>
    <w:rsid w:val="00611A15"/>
    <w:rsid w:val="0061346F"/>
    <w:rsid w:val="00614310"/>
    <w:rsid w:val="00614E81"/>
    <w:rsid w:val="006226C6"/>
    <w:rsid w:val="0064242C"/>
    <w:rsid w:val="006514A4"/>
    <w:rsid w:val="006619F1"/>
    <w:rsid w:val="00666576"/>
    <w:rsid w:val="0067274A"/>
    <w:rsid w:val="006748D3"/>
    <w:rsid w:val="00682F6C"/>
    <w:rsid w:val="00685A59"/>
    <w:rsid w:val="0068688B"/>
    <w:rsid w:val="006934CA"/>
    <w:rsid w:val="00696604"/>
    <w:rsid w:val="006A6392"/>
    <w:rsid w:val="006A67E9"/>
    <w:rsid w:val="006A72B3"/>
    <w:rsid w:val="006C1CC3"/>
    <w:rsid w:val="006C2AB5"/>
    <w:rsid w:val="006C5E30"/>
    <w:rsid w:val="006C7935"/>
    <w:rsid w:val="006D3B98"/>
    <w:rsid w:val="006E748E"/>
    <w:rsid w:val="006F2AE6"/>
    <w:rsid w:val="00702B39"/>
    <w:rsid w:val="00707D6A"/>
    <w:rsid w:val="007172B8"/>
    <w:rsid w:val="00717497"/>
    <w:rsid w:val="007213F4"/>
    <w:rsid w:val="00722C2E"/>
    <w:rsid w:val="00723897"/>
    <w:rsid w:val="00725D46"/>
    <w:rsid w:val="00726C47"/>
    <w:rsid w:val="00734917"/>
    <w:rsid w:val="0074021E"/>
    <w:rsid w:val="00741A8B"/>
    <w:rsid w:val="00743CFE"/>
    <w:rsid w:val="00766AB3"/>
    <w:rsid w:val="00766FC3"/>
    <w:rsid w:val="007767C0"/>
    <w:rsid w:val="0077798C"/>
    <w:rsid w:val="00777E94"/>
    <w:rsid w:val="007A0671"/>
    <w:rsid w:val="007A6D8F"/>
    <w:rsid w:val="007A752B"/>
    <w:rsid w:val="007B1FC4"/>
    <w:rsid w:val="007B3239"/>
    <w:rsid w:val="007B72B1"/>
    <w:rsid w:val="007C0574"/>
    <w:rsid w:val="007C2FA1"/>
    <w:rsid w:val="007C3121"/>
    <w:rsid w:val="007C3518"/>
    <w:rsid w:val="007C6F4F"/>
    <w:rsid w:val="007D1308"/>
    <w:rsid w:val="007D5524"/>
    <w:rsid w:val="007D6F81"/>
    <w:rsid w:val="007E1CDF"/>
    <w:rsid w:val="007E3B22"/>
    <w:rsid w:val="007E5C6D"/>
    <w:rsid w:val="007E65B1"/>
    <w:rsid w:val="007E6900"/>
    <w:rsid w:val="007E6D1D"/>
    <w:rsid w:val="007E7DFB"/>
    <w:rsid w:val="007F2688"/>
    <w:rsid w:val="007F775F"/>
    <w:rsid w:val="00800552"/>
    <w:rsid w:val="00804382"/>
    <w:rsid w:val="00812ABF"/>
    <w:rsid w:val="0081571F"/>
    <w:rsid w:val="00825D71"/>
    <w:rsid w:val="00826FCB"/>
    <w:rsid w:val="00827B4D"/>
    <w:rsid w:val="0083313B"/>
    <w:rsid w:val="008338CE"/>
    <w:rsid w:val="008364CC"/>
    <w:rsid w:val="00837A5B"/>
    <w:rsid w:val="0084568E"/>
    <w:rsid w:val="00845CCF"/>
    <w:rsid w:val="00847259"/>
    <w:rsid w:val="00856C0C"/>
    <w:rsid w:val="0086065C"/>
    <w:rsid w:val="0086139D"/>
    <w:rsid w:val="008642C2"/>
    <w:rsid w:val="008658C1"/>
    <w:rsid w:val="008713BA"/>
    <w:rsid w:val="008843DA"/>
    <w:rsid w:val="008A1590"/>
    <w:rsid w:val="008A524E"/>
    <w:rsid w:val="008A5CA9"/>
    <w:rsid w:val="008B6E9D"/>
    <w:rsid w:val="008C215D"/>
    <w:rsid w:val="008C6782"/>
    <w:rsid w:val="008D5E75"/>
    <w:rsid w:val="008E0203"/>
    <w:rsid w:val="008E369A"/>
    <w:rsid w:val="008E732F"/>
    <w:rsid w:val="008F1594"/>
    <w:rsid w:val="009000F9"/>
    <w:rsid w:val="0090684D"/>
    <w:rsid w:val="00911B94"/>
    <w:rsid w:val="00911C7D"/>
    <w:rsid w:val="00917FE8"/>
    <w:rsid w:val="0092705B"/>
    <w:rsid w:val="0093561E"/>
    <w:rsid w:val="0094237D"/>
    <w:rsid w:val="00944B7B"/>
    <w:rsid w:val="00945898"/>
    <w:rsid w:val="00952C2B"/>
    <w:rsid w:val="00957830"/>
    <w:rsid w:val="00957D8C"/>
    <w:rsid w:val="009616EE"/>
    <w:rsid w:val="00964D96"/>
    <w:rsid w:val="00970058"/>
    <w:rsid w:val="009718E8"/>
    <w:rsid w:val="00972E2F"/>
    <w:rsid w:val="0097439F"/>
    <w:rsid w:val="009836E4"/>
    <w:rsid w:val="009906C3"/>
    <w:rsid w:val="00992FE5"/>
    <w:rsid w:val="00995930"/>
    <w:rsid w:val="009963B2"/>
    <w:rsid w:val="0099711E"/>
    <w:rsid w:val="00997769"/>
    <w:rsid w:val="009A15C1"/>
    <w:rsid w:val="009A597F"/>
    <w:rsid w:val="009B3700"/>
    <w:rsid w:val="009B4577"/>
    <w:rsid w:val="009C13F8"/>
    <w:rsid w:val="009D5A93"/>
    <w:rsid w:val="009D6094"/>
    <w:rsid w:val="009E4965"/>
    <w:rsid w:val="009F2892"/>
    <w:rsid w:val="00A006AF"/>
    <w:rsid w:val="00A100D9"/>
    <w:rsid w:val="00A125A8"/>
    <w:rsid w:val="00A23CEE"/>
    <w:rsid w:val="00A31235"/>
    <w:rsid w:val="00A31A8E"/>
    <w:rsid w:val="00A35D7F"/>
    <w:rsid w:val="00A37527"/>
    <w:rsid w:val="00A40496"/>
    <w:rsid w:val="00A44D5C"/>
    <w:rsid w:val="00A53B2D"/>
    <w:rsid w:val="00A55237"/>
    <w:rsid w:val="00A55A52"/>
    <w:rsid w:val="00A55A5A"/>
    <w:rsid w:val="00A56F2F"/>
    <w:rsid w:val="00A61B51"/>
    <w:rsid w:val="00A66225"/>
    <w:rsid w:val="00A6789F"/>
    <w:rsid w:val="00A703EB"/>
    <w:rsid w:val="00A70F09"/>
    <w:rsid w:val="00A74837"/>
    <w:rsid w:val="00A74AAA"/>
    <w:rsid w:val="00A8708F"/>
    <w:rsid w:val="00A87D77"/>
    <w:rsid w:val="00A90DAE"/>
    <w:rsid w:val="00A973D3"/>
    <w:rsid w:val="00AA2180"/>
    <w:rsid w:val="00AA496C"/>
    <w:rsid w:val="00AA4ABF"/>
    <w:rsid w:val="00AA59A4"/>
    <w:rsid w:val="00AA5D63"/>
    <w:rsid w:val="00AB57EC"/>
    <w:rsid w:val="00AC56DD"/>
    <w:rsid w:val="00AD7A7C"/>
    <w:rsid w:val="00AE1ADA"/>
    <w:rsid w:val="00AE2474"/>
    <w:rsid w:val="00AE6A5A"/>
    <w:rsid w:val="00AF1DAC"/>
    <w:rsid w:val="00AF2559"/>
    <w:rsid w:val="00AF2E43"/>
    <w:rsid w:val="00AF76EC"/>
    <w:rsid w:val="00B0381A"/>
    <w:rsid w:val="00B1648B"/>
    <w:rsid w:val="00B16F0F"/>
    <w:rsid w:val="00B2007D"/>
    <w:rsid w:val="00B239A7"/>
    <w:rsid w:val="00B309C1"/>
    <w:rsid w:val="00B4162E"/>
    <w:rsid w:val="00B41770"/>
    <w:rsid w:val="00B52184"/>
    <w:rsid w:val="00B54D80"/>
    <w:rsid w:val="00B607D2"/>
    <w:rsid w:val="00B6082E"/>
    <w:rsid w:val="00B624C9"/>
    <w:rsid w:val="00B62AA0"/>
    <w:rsid w:val="00B6686C"/>
    <w:rsid w:val="00B679E1"/>
    <w:rsid w:val="00B70476"/>
    <w:rsid w:val="00B81075"/>
    <w:rsid w:val="00B8117B"/>
    <w:rsid w:val="00B850A5"/>
    <w:rsid w:val="00B9171E"/>
    <w:rsid w:val="00B934C6"/>
    <w:rsid w:val="00B94391"/>
    <w:rsid w:val="00BA1BE1"/>
    <w:rsid w:val="00BA2240"/>
    <w:rsid w:val="00BB0EB0"/>
    <w:rsid w:val="00BB33EC"/>
    <w:rsid w:val="00BC01CD"/>
    <w:rsid w:val="00BD5F0E"/>
    <w:rsid w:val="00BE08E3"/>
    <w:rsid w:val="00BE136C"/>
    <w:rsid w:val="00BF0BA9"/>
    <w:rsid w:val="00BF220B"/>
    <w:rsid w:val="00BF27C5"/>
    <w:rsid w:val="00BF3D43"/>
    <w:rsid w:val="00BF634E"/>
    <w:rsid w:val="00C01733"/>
    <w:rsid w:val="00C02FEC"/>
    <w:rsid w:val="00C03565"/>
    <w:rsid w:val="00C06439"/>
    <w:rsid w:val="00C07385"/>
    <w:rsid w:val="00C10C75"/>
    <w:rsid w:val="00C143FB"/>
    <w:rsid w:val="00C35C8A"/>
    <w:rsid w:val="00C36A33"/>
    <w:rsid w:val="00C4437C"/>
    <w:rsid w:val="00C63542"/>
    <w:rsid w:val="00C67FEA"/>
    <w:rsid w:val="00C72FD6"/>
    <w:rsid w:val="00C741DD"/>
    <w:rsid w:val="00C86D89"/>
    <w:rsid w:val="00C92046"/>
    <w:rsid w:val="00C925A0"/>
    <w:rsid w:val="00C96A09"/>
    <w:rsid w:val="00C96AD5"/>
    <w:rsid w:val="00CA4648"/>
    <w:rsid w:val="00CB5E9E"/>
    <w:rsid w:val="00CB76B2"/>
    <w:rsid w:val="00CC1189"/>
    <w:rsid w:val="00CC2FBB"/>
    <w:rsid w:val="00CC329E"/>
    <w:rsid w:val="00CC41AC"/>
    <w:rsid w:val="00CD17DA"/>
    <w:rsid w:val="00CE0DA3"/>
    <w:rsid w:val="00D06503"/>
    <w:rsid w:val="00D06544"/>
    <w:rsid w:val="00D12BCC"/>
    <w:rsid w:val="00D13D04"/>
    <w:rsid w:val="00D30255"/>
    <w:rsid w:val="00D30337"/>
    <w:rsid w:val="00D31BBA"/>
    <w:rsid w:val="00D42152"/>
    <w:rsid w:val="00D4381A"/>
    <w:rsid w:val="00D44767"/>
    <w:rsid w:val="00D50AC0"/>
    <w:rsid w:val="00D51BA4"/>
    <w:rsid w:val="00D549B0"/>
    <w:rsid w:val="00DA3153"/>
    <w:rsid w:val="00DA4218"/>
    <w:rsid w:val="00DA5DA5"/>
    <w:rsid w:val="00DB0B87"/>
    <w:rsid w:val="00DB6B4A"/>
    <w:rsid w:val="00DC22F9"/>
    <w:rsid w:val="00DC3136"/>
    <w:rsid w:val="00DC3CE5"/>
    <w:rsid w:val="00DD2998"/>
    <w:rsid w:val="00DD6C35"/>
    <w:rsid w:val="00DD78E1"/>
    <w:rsid w:val="00DE1EC9"/>
    <w:rsid w:val="00DE5595"/>
    <w:rsid w:val="00DF606E"/>
    <w:rsid w:val="00DF6CF6"/>
    <w:rsid w:val="00E020F8"/>
    <w:rsid w:val="00E02294"/>
    <w:rsid w:val="00E02DCE"/>
    <w:rsid w:val="00E160FB"/>
    <w:rsid w:val="00E1671D"/>
    <w:rsid w:val="00E25317"/>
    <w:rsid w:val="00E25A7D"/>
    <w:rsid w:val="00E30695"/>
    <w:rsid w:val="00E36392"/>
    <w:rsid w:val="00E41134"/>
    <w:rsid w:val="00E430E7"/>
    <w:rsid w:val="00E45948"/>
    <w:rsid w:val="00E50B8A"/>
    <w:rsid w:val="00E51EC0"/>
    <w:rsid w:val="00E67F09"/>
    <w:rsid w:val="00E70A78"/>
    <w:rsid w:val="00E73C4D"/>
    <w:rsid w:val="00E742F9"/>
    <w:rsid w:val="00E81822"/>
    <w:rsid w:val="00E82959"/>
    <w:rsid w:val="00E82D80"/>
    <w:rsid w:val="00E87A18"/>
    <w:rsid w:val="00E922AF"/>
    <w:rsid w:val="00EA21BF"/>
    <w:rsid w:val="00EA6131"/>
    <w:rsid w:val="00EA7805"/>
    <w:rsid w:val="00EB5040"/>
    <w:rsid w:val="00EC4DDD"/>
    <w:rsid w:val="00ED43C0"/>
    <w:rsid w:val="00ED51AE"/>
    <w:rsid w:val="00ED680F"/>
    <w:rsid w:val="00EE08E3"/>
    <w:rsid w:val="00EE2C28"/>
    <w:rsid w:val="00EE32E3"/>
    <w:rsid w:val="00EE6424"/>
    <w:rsid w:val="00EE6FA9"/>
    <w:rsid w:val="00EF5C89"/>
    <w:rsid w:val="00F133A4"/>
    <w:rsid w:val="00F15E23"/>
    <w:rsid w:val="00F162AF"/>
    <w:rsid w:val="00F22740"/>
    <w:rsid w:val="00F3221D"/>
    <w:rsid w:val="00F371B2"/>
    <w:rsid w:val="00F40192"/>
    <w:rsid w:val="00F417EB"/>
    <w:rsid w:val="00F426F2"/>
    <w:rsid w:val="00F440F9"/>
    <w:rsid w:val="00F44694"/>
    <w:rsid w:val="00F44DF8"/>
    <w:rsid w:val="00F45EEF"/>
    <w:rsid w:val="00F6219F"/>
    <w:rsid w:val="00F71979"/>
    <w:rsid w:val="00F75188"/>
    <w:rsid w:val="00F7548C"/>
    <w:rsid w:val="00F813F5"/>
    <w:rsid w:val="00F85FD1"/>
    <w:rsid w:val="00F87169"/>
    <w:rsid w:val="00FB5D90"/>
    <w:rsid w:val="00FC010B"/>
    <w:rsid w:val="00FC5265"/>
    <w:rsid w:val="00FC5A32"/>
    <w:rsid w:val="00FC6084"/>
    <w:rsid w:val="00FD5FA1"/>
    <w:rsid w:val="00FD71CE"/>
    <w:rsid w:val="00FE58E3"/>
    <w:rsid w:val="00FE6A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62B"/>
  </w:style>
  <w:style w:type="paragraph" w:styleId="Heading1">
    <w:name w:val="heading 1"/>
    <w:basedOn w:val="Normal"/>
    <w:link w:val="Heading1Char"/>
    <w:qFormat/>
    <w:rsid w:val="00B16F0F"/>
    <w:pPr>
      <w:widowControl w:val="0"/>
      <w:autoSpaceDE w:val="0"/>
      <w:autoSpaceDN w:val="0"/>
      <w:spacing w:before="1" w:after="0" w:line="240" w:lineRule="auto"/>
      <w:ind w:left="235" w:right="240"/>
      <w:jc w:val="center"/>
      <w:outlineLvl w:val="0"/>
    </w:pPr>
    <w:rPr>
      <w:rFonts w:ascii="Cambria" w:eastAsia="Calibri" w:hAnsi="Cambria" w:cs="Times New Roman"/>
      <w:b/>
      <w:bCs/>
      <w:kern w:val="32"/>
      <w:sz w:val="29"/>
      <w:szCs w:val="29"/>
      <w:lang w:bidi="ar-SA"/>
    </w:rPr>
  </w:style>
  <w:style w:type="paragraph" w:styleId="Heading2">
    <w:name w:val="heading 2"/>
    <w:basedOn w:val="Normal"/>
    <w:link w:val="Heading2Char"/>
    <w:uiPriority w:val="99"/>
    <w:qFormat/>
    <w:rsid w:val="00422FBA"/>
    <w:pPr>
      <w:widowControl w:val="0"/>
      <w:autoSpaceDE w:val="0"/>
      <w:autoSpaceDN w:val="0"/>
      <w:spacing w:before="137" w:after="0" w:line="240" w:lineRule="auto"/>
      <w:ind w:left="971" w:hanging="853"/>
      <w:outlineLvl w:val="1"/>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5C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443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3F9"/>
  </w:style>
  <w:style w:type="paragraph" w:styleId="Footer">
    <w:name w:val="footer"/>
    <w:basedOn w:val="Normal"/>
    <w:link w:val="FooterChar"/>
    <w:uiPriority w:val="99"/>
    <w:unhideWhenUsed/>
    <w:rsid w:val="004443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3F9"/>
  </w:style>
  <w:style w:type="paragraph" w:styleId="Title">
    <w:name w:val="Title"/>
    <w:basedOn w:val="Normal"/>
    <w:next w:val="Normal"/>
    <w:link w:val="TitleChar"/>
    <w:qFormat/>
    <w:rsid w:val="005053B1"/>
    <w:pPr>
      <w:spacing w:before="240" w:after="60" w:line="240" w:lineRule="auto"/>
      <w:jc w:val="center"/>
      <w:outlineLvl w:val="0"/>
    </w:pPr>
    <w:rPr>
      <w:rFonts w:ascii="Cambria" w:eastAsia="Times New Roman" w:hAnsi="Cambria" w:cs="Times New Roman"/>
      <w:b/>
      <w:bCs/>
      <w:kern w:val="28"/>
      <w:sz w:val="32"/>
      <w:szCs w:val="32"/>
      <w:lang w:val="en-US" w:bidi="en-US"/>
    </w:rPr>
  </w:style>
  <w:style w:type="character" w:customStyle="1" w:styleId="TitleChar">
    <w:name w:val="Title Char"/>
    <w:basedOn w:val="DefaultParagraphFont"/>
    <w:link w:val="Title"/>
    <w:rsid w:val="005053B1"/>
    <w:rPr>
      <w:rFonts w:ascii="Cambria" w:eastAsia="Times New Roman" w:hAnsi="Cambria" w:cs="Times New Roman"/>
      <w:b/>
      <w:bCs/>
      <w:kern w:val="28"/>
      <w:sz w:val="32"/>
      <w:szCs w:val="32"/>
      <w:lang w:val="en-US" w:bidi="en-US"/>
    </w:rPr>
  </w:style>
  <w:style w:type="paragraph" w:styleId="ListParagraph">
    <w:name w:val="List Paragraph"/>
    <w:basedOn w:val="Normal"/>
    <w:uiPriority w:val="34"/>
    <w:qFormat/>
    <w:rsid w:val="00EA6131"/>
    <w:pPr>
      <w:ind w:left="720"/>
      <w:contextualSpacing/>
    </w:pPr>
  </w:style>
  <w:style w:type="paragraph" w:styleId="BodyText">
    <w:name w:val="Body Text"/>
    <w:basedOn w:val="Normal"/>
    <w:link w:val="BodyTextChar"/>
    <w:uiPriority w:val="1"/>
    <w:qFormat/>
    <w:rsid w:val="00422FBA"/>
    <w:pPr>
      <w:widowControl w:val="0"/>
      <w:autoSpaceDE w:val="0"/>
      <w:autoSpaceDN w:val="0"/>
      <w:spacing w:after="0" w:line="240" w:lineRule="auto"/>
    </w:pPr>
    <w:rPr>
      <w:rFonts w:ascii="Times New Roman" w:eastAsia="Calibri" w:hAnsi="Times New Roman" w:cs="Times New Roman"/>
      <w:sz w:val="20"/>
      <w:lang w:bidi="ar-SA"/>
    </w:rPr>
  </w:style>
  <w:style w:type="character" w:customStyle="1" w:styleId="BodyTextChar">
    <w:name w:val="Body Text Char"/>
    <w:basedOn w:val="DefaultParagraphFont"/>
    <w:link w:val="BodyText"/>
    <w:uiPriority w:val="1"/>
    <w:rsid w:val="00422FBA"/>
    <w:rPr>
      <w:rFonts w:ascii="Times New Roman" w:eastAsia="Calibri" w:hAnsi="Times New Roman" w:cs="Times New Roman"/>
      <w:sz w:val="20"/>
      <w:lang w:bidi="ar-SA"/>
    </w:rPr>
  </w:style>
  <w:style w:type="character" w:customStyle="1" w:styleId="Heading2Char">
    <w:name w:val="Heading 2 Char"/>
    <w:basedOn w:val="DefaultParagraphFont"/>
    <w:link w:val="Heading2"/>
    <w:uiPriority w:val="99"/>
    <w:rsid w:val="00422FBA"/>
    <w:rPr>
      <w:rFonts w:ascii="Times New Roman" w:eastAsia="Times New Roman" w:hAnsi="Times New Roman" w:cs="Times New Roman"/>
      <w:b/>
      <w:bCs/>
      <w:sz w:val="24"/>
      <w:szCs w:val="24"/>
      <w:lang w:val="en-US"/>
    </w:rPr>
  </w:style>
  <w:style w:type="paragraph" w:styleId="BalloonText">
    <w:name w:val="Balloon Text"/>
    <w:basedOn w:val="Normal"/>
    <w:link w:val="BalloonTextChar"/>
    <w:uiPriority w:val="99"/>
    <w:semiHidden/>
    <w:unhideWhenUsed/>
    <w:rsid w:val="000F1026"/>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0F1026"/>
    <w:rPr>
      <w:rFonts w:ascii="Segoe UI" w:hAnsi="Segoe UI" w:cs="Mangal"/>
      <w:sz w:val="18"/>
      <w:szCs w:val="16"/>
    </w:rPr>
  </w:style>
  <w:style w:type="character" w:styleId="Hyperlink">
    <w:name w:val="Hyperlink"/>
    <w:basedOn w:val="DefaultParagraphFont"/>
    <w:uiPriority w:val="99"/>
    <w:unhideWhenUsed/>
    <w:rsid w:val="00E81822"/>
    <w:rPr>
      <w:color w:val="0000FF" w:themeColor="hyperlink"/>
      <w:u w:val="single"/>
    </w:rPr>
  </w:style>
  <w:style w:type="character" w:customStyle="1" w:styleId="Heading1Char">
    <w:name w:val="Heading 1 Char"/>
    <w:basedOn w:val="DefaultParagraphFont"/>
    <w:link w:val="Heading1"/>
    <w:rsid w:val="00B16F0F"/>
    <w:rPr>
      <w:rFonts w:ascii="Cambria" w:eastAsia="Calibri" w:hAnsi="Cambria" w:cs="Times New Roman"/>
      <w:b/>
      <w:bCs/>
      <w:kern w:val="32"/>
      <w:sz w:val="29"/>
      <w:szCs w:val="29"/>
      <w:lang w:bidi="ar-SA"/>
    </w:rPr>
  </w:style>
</w:styles>
</file>

<file path=word/webSettings.xml><?xml version="1.0" encoding="utf-8"?>
<w:webSettings xmlns:r="http://schemas.openxmlformats.org/officeDocument/2006/relationships" xmlns:w="http://schemas.openxmlformats.org/wordprocessingml/2006/main">
  <w:divs>
    <w:div w:id="1689795713">
      <w:bodyDiv w:val="1"/>
      <w:marLeft w:val="0"/>
      <w:marRight w:val="0"/>
      <w:marTop w:val="0"/>
      <w:marBottom w:val="0"/>
      <w:divBdr>
        <w:top w:val="none" w:sz="0" w:space="0" w:color="auto"/>
        <w:left w:val="none" w:sz="0" w:space="0" w:color="auto"/>
        <w:bottom w:val="none" w:sz="0" w:space="0" w:color="auto"/>
        <w:right w:val="none" w:sz="0" w:space="0" w:color="auto"/>
      </w:divBdr>
    </w:div>
    <w:div w:id="17021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CDFC-BF3F-48CB-BD5F-EF8F19FD4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C Solanki</dc:creator>
  <cp:lastModifiedBy>admin</cp:lastModifiedBy>
  <cp:revision>126</cp:revision>
  <cp:lastPrinted>2023-03-09T10:16:00Z</cp:lastPrinted>
  <dcterms:created xsi:type="dcterms:W3CDTF">2021-11-25T06:50:00Z</dcterms:created>
  <dcterms:modified xsi:type="dcterms:W3CDTF">2025-07-29T07:33:00Z</dcterms:modified>
</cp:coreProperties>
</file>